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69" w:rsidRPr="0083539E" w:rsidRDefault="0083539E" w:rsidP="00CA570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3539E">
        <w:rPr>
          <w:rFonts w:ascii="Times New Roman" w:eastAsia="Times New Roman" w:hAnsi="Times New Roman"/>
          <w:b/>
          <w:sz w:val="24"/>
          <w:szCs w:val="24"/>
          <w:lang w:eastAsia="ru-RU"/>
        </w:rPr>
        <w:t>УДК: 159.923.2</w:t>
      </w:r>
    </w:p>
    <w:p w:rsidR="00304F8F" w:rsidRPr="003E7C62" w:rsidRDefault="0022419D" w:rsidP="00673B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E7C62">
        <w:rPr>
          <w:rFonts w:ascii="Arial" w:hAnsi="Arial" w:cs="Arial"/>
          <w:b/>
          <w:sz w:val="24"/>
          <w:szCs w:val="24"/>
        </w:rPr>
        <w:t xml:space="preserve">О ПРИРОДЕ </w:t>
      </w:r>
      <w:r w:rsidR="00304F8F" w:rsidRPr="003E7C62">
        <w:rPr>
          <w:rFonts w:ascii="Arial" w:hAnsi="Arial" w:cs="Arial"/>
          <w:b/>
          <w:sz w:val="24"/>
          <w:szCs w:val="24"/>
        </w:rPr>
        <w:t>Ч</w:t>
      </w:r>
      <w:r w:rsidR="00E97FDB" w:rsidRPr="003E7C62">
        <w:rPr>
          <w:rFonts w:ascii="Arial" w:hAnsi="Arial" w:cs="Arial"/>
          <w:b/>
          <w:sz w:val="24"/>
          <w:szCs w:val="24"/>
        </w:rPr>
        <w:t>ЕЛОВЕК</w:t>
      </w:r>
      <w:r w:rsidRPr="003E7C62">
        <w:rPr>
          <w:rFonts w:ascii="Arial" w:hAnsi="Arial" w:cs="Arial"/>
          <w:b/>
          <w:sz w:val="24"/>
          <w:szCs w:val="24"/>
        </w:rPr>
        <w:t>А</w:t>
      </w:r>
      <w:r w:rsidR="00E97FDB" w:rsidRPr="003E7C62">
        <w:rPr>
          <w:rFonts w:ascii="Arial" w:hAnsi="Arial" w:cs="Arial"/>
          <w:b/>
          <w:sz w:val="24"/>
          <w:szCs w:val="24"/>
        </w:rPr>
        <w:t xml:space="preserve"> В СВЕТЕ ПОСТНЕКЛАССИЧЕСКОЙ НАУКИ</w:t>
      </w:r>
      <w:r w:rsidR="00E15FBC" w:rsidRPr="003E7C62">
        <w:rPr>
          <w:rFonts w:ascii="Arial" w:hAnsi="Arial" w:cs="Arial"/>
          <w:b/>
          <w:sz w:val="24"/>
          <w:szCs w:val="24"/>
        </w:rPr>
        <w:t>(биперсональная модель</w:t>
      </w:r>
      <w:r w:rsidR="00315B21" w:rsidRPr="003E7C62">
        <w:rPr>
          <w:rFonts w:ascii="Arial" w:hAnsi="Arial" w:cs="Arial"/>
          <w:b/>
          <w:sz w:val="24"/>
          <w:szCs w:val="24"/>
        </w:rPr>
        <w:t xml:space="preserve"> личности</w:t>
      </w:r>
      <w:r w:rsidR="00E15FBC" w:rsidRPr="003E7C62">
        <w:rPr>
          <w:rFonts w:ascii="Arial" w:hAnsi="Arial" w:cs="Arial"/>
          <w:b/>
          <w:sz w:val="24"/>
          <w:szCs w:val="24"/>
        </w:rPr>
        <w:t>)</w:t>
      </w:r>
    </w:p>
    <w:p w:rsidR="00C42441" w:rsidRDefault="00C42441" w:rsidP="0093572E">
      <w:pPr>
        <w:spacing w:line="240" w:lineRule="auto"/>
        <w:ind w:right="-5" w:firstLine="539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3572E">
        <w:rPr>
          <w:rFonts w:ascii="Times New Roman" w:hAnsi="Times New Roman"/>
          <w:sz w:val="24"/>
          <w:szCs w:val="24"/>
        </w:rPr>
        <w:t>Степан Эдуардович Давтян</w:t>
      </w:r>
      <w:r w:rsidRPr="0093572E">
        <w:rPr>
          <w:rFonts w:ascii="Times New Roman" w:hAnsi="Times New Roman"/>
          <w:sz w:val="24"/>
          <w:szCs w:val="24"/>
          <w:vertAlign w:val="superscript"/>
        </w:rPr>
        <w:t>1,3</w:t>
      </w:r>
      <w:r w:rsidRPr="0093572E">
        <w:rPr>
          <w:rFonts w:ascii="Times New Roman" w:hAnsi="Times New Roman"/>
          <w:sz w:val="24"/>
          <w:szCs w:val="24"/>
        </w:rPr>
        <w:t>, Елена Николаевна Давтян</w:t>
      </w:r>
      <w:r w:rsidRPr="0093572E">
        <w:rPr>
          <w:rFonts w:ascii="Times New Roman" w:hAnsi="Times New Roman"/>
          <w:sz w:val="24"/>
          <w:szCs w:val="24"/>
          <w:vertAlign w:val="superscript"/>
        </w:rPr>
        <w:t>2,3</w:t>
      </w:r>
    </w:p>
    <w:p w:rsidR="0093572E" w:rsidRPr="0093572E" w:rsidRDefault="0093572E" w:rsidP="0093572E">
      <w:pPr>
        <w:spacing w:line="240" w:lineRule="auto"/>
        <w:ind w:right="-5" w:firstLine="5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3572E" w:rsidRPr="001C5060" w:rsidRDefault="00C42441" w:rsidP="0093572E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3572E">
        <w:rPr>
          <w:rFonts w:ascii="Times New Roman" w:hAnsi="Times New Roman"/>
          <w:sz w:val="20"/>
          <w:szCs w:val="20"/>
        </w:rPr>
        <w:t xml:space="preserve">1. </w:t>
      </w:r>
      <w:r w:rsidR="0093572E" w:rsidRPr="003C4ED3">
        <w:rPr>
          <w:rFonts w:ascii="Times New Roman" w:hAnsi="Times New Roman"/>
          <w:sz w:val="20"/>
          <w:szCs w:val="20"/>
        </w:rPr>
        <w:t>Кафедра психиатрии и наркологии медицинского факультета СПбГУ</w:t>
      </w:r>
    </w:p>
    <w:p w:rsidR="0093572E" w:rsidRPr="001C5060" w:rsidRDefault="0093572E" w:rsidP="0093572E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53593">
        <w:rPr>
          <w:rFonts w:ascii="Times New Roman" w:hAnsi="Times New Roman"/>
          <w:sz w:val="20"/>
          <w:szCs w:val="20"/>
        </w:rPr>
        <w:t>199106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53593">
        <w:rPr>
          <w:rFonts w:ascii="Times New Roman" w:hAnsi="Times New Roman"/>
          <w:sz w:val="20"/>
          <w:szCs w:val="20"/>
        </w:rPr>
        <w:t>Санкт-Петербург</w:t>
      </w:r>
      <w:r>
        <w:rPr>
          <w:rFonts w:ascii="Times New Roman" w:hAnsi="Times New Roman"/>
          <w:sz w:val="20"/>
          <w:szCs w:val="20"/>
        </w:rPr>
        <w:t>,</w:t>
      </w:r>
      <w:r w:rsidRPr="00453593">
        <w:rPr>
          <w:rFonts w:ascii="Times New Roman" w:hAnsi="Times New Roman"/>
          <w:sz w:val="20"/>
          <w:szCs w:val="20"/>
        </w:rPr>
        <w:t xml:space="preserve"> В.О., 21-я линия, д.8а, e-mail: stepandavtian@gmail.com</w:t>
      </w:r>
    </w:p>
    <w:p w:rsidR="0093572E" w:rsidRDefault="00C42441" w:rsidP="0093572E">
      <w:pPr>
        <w:spacing w:line="240" w:lineRule="auto"/>
        <w:ind w:right="-5" w:firstLine="539"/>
        <w:contextualSpacing/>
        <w:jc w:val="center"/>
        <w:rPr>
          <w:rFonts w:ascii="Times New Roman" w:hAnsi="Times New Roman"/>
          <w:sz w:val="20"/>
          <w:szCs w:val="20"/>
        </w:rPr>
      </w:pPr>
      <w:r w:rsidRPr="0093572E">
        <w:rPr>
          <w:rFonts w:ascii="Times New Roman" w:hAnsi="Times New Roman"/>
          <w:sz w:val="20"/>
          <w:szCs w:val="20"/>
        </w:rPr>
        <w:t xml:space="preserve">2. Российский государственный педагогический университет им. А.И.Герцена, </w:t>
      </w:r>
    </w:p>
    <w:p w:rsidR="00C42441" w:rsidRPr="0093572E" w:rsidRDefault="00C42441" w:rsidP="0093572E">
      <w:pPr>
        <w:spacing w:line="240" w:lineRule="auto"/>
        <w:ind w:right="-5" w:firstLine="539"/>
        <w:contextualSpacing/>
        <w:jc w:val="center"/>
        <w:rPr>
          <w:rFonts w:ascii="Times New Roman" w:hAnsi="Times New Roman"/>
          <w:sz w:val="20"/>
          <w:szCs w:val="20"/>
        </w:rPr>
      </w:pPr>
      <w:r w:rsidRPr="0093572E">
        <w:rPr>
          <w:rFonts w:ascii="Times New Roman" w:hAnsi="Times New Roman"/>
          <w:sz w:val="20"/>
          <w:szCs w:val="20"/>
        </w:rPr>
        <w:t>191186, Россия, Санкт-Петербург, наб. реки Мойки, д.48.</w:t>
      </w:r>
    </w:p>
    <w:p w:rsidR="0093572E" w:rsidRDefault="00C42441" w:rsidP="0093572E">
      <w:pPr>
        <w:spacing w:line="240" w:lineRule="auto"/>
        <w:ind w:right="-5" w:firstLine="539"/>
        <w:contextualSpacing/>
        <w:jc w:val="center"/>
        <w:rPr>
          <w:rFonts w:ascii="Times New Roman" w:hAnsi="Times New Roman"/>
          <w:sz w:val="20"/>
          <w:szCs w:val="20"/>
        </w:rPr>
      </w:pPr>
      <w:r w:rsidRPr="0093572E">
        <w:rPr>
          <w:rFonts w:ascii="Times New Roman" w:hAnsi="Times New Roman"/>
          <w:sz w:val="20"/>
          <w:szCs w:val="20"/>
        </w:rPr>
        <w:t xml:space="preserve">3. СПбГБУЗ «Городской психоневрологический диспансер №7 (со стационаром)», </w:t>
      </w:r>
    </w:p>
    <w:p w:rsidR="00C42441" w:rsidRPr="0093572E" w:rsidRDefault="00C42441" w:rsidP="0093572E">
      <w:pPr>
        <w:spacing w:line="240" w:lineRule="auto"/>
        <w:ind w:right="-5" w:firstLine="539"/>
        <w:contextualSpacing/>
        <w:jc w:val="center"/>
        <w:rPr>
          <w:rFonts w:ascii="Times New Roman" w:hAnsi="Times New Roman"/>
          <w:sz w:val="20"/>
          <w:szCs w:val="20"/>
        </w:rPr>
      </w:pPr>
      <w:r w:rsidRPr="0093572E">
        <w:rPr>
          <w:rFonts w:ascii="Times New Roman" w:hAnsi="Times New Roman"/>
          <w:sz w:val="20"/>
          <w:szCs w:val="20"/>
        </w:rPr>
        <w:t>190020, Россия, Санкт-Петербург,Старо-Петергофский пр., д. 50.</w:t>
      </w:r>
    </w:p>
    <w:p w:rsidR="00C42441" w:rsidRPr="0093572E" w:rsidRDefault="00C42441" w:rsidP="0093572E">
      <w:pPr>
        <w:shd w:val="clear" w:color="auto" w:fill="FFFFFF"/>
        <w:spacing w:line="240" w:lineRule="auto"/>
        <w:ind w:firstLine="539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F47E2" w:rsidRDefault="005F47E2" w:rsidP="005F47E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7E2" w:rsidRPr="00AF3137" w:rsidRDefault="005F47E2" w:rsidP="005F47E2">
      <w:pPr>
        <w:spacing w:line="36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F3137">
        <w:rPr>
          <w:rFonts w:ascii="Times New Roman" w:hAnsi="Times New Roman"/>
          <w:sz w:val="20"/>
          <w:szCs w:val="20"/>
        </w:rPr>
        <w:t xml:space="preserve">Реферат. </w:t>
      </w:r>
      <w:r w:rsidR="00E30CB5" w:rsidRPr="00AF3137">
        <w:rPr>
          <w:rFonts w:ascii="Times New Roman" w:hAnsi="Times New Roman"/>
          <w:sz w:val="20"/>
          <w:szCs w:val="20"/>
        </w:rPr>
        <w:t xml:space="preserve">В статье представлена трансдисциплинарная исследовательская модель человека в постнеклассической научной парадигме, показан её эвристический потенциал </w:t>
      </w:r>
      <w:r w:rsidR="008A1951" w:rsidRPr="00AF3137">
        <w:rPr>
          <w:rFonts w:ascii="Times New Roman" w:hAnsi="Times New Roman"/>
          <w:sz w:val="20"/>
          <w:szCs w:val="20"/>
        </w:rPr>
        <w:t>в объяснении механизмов развития психопатологии.</w:t>
      </w:r>
    </w:p>
    <w:p w:rsidR="005F47E2" w:rsidRPr="00AF3137" w:rsidRDefault="005F47E2" w:rsidP="005F47E2">
      <w:pPr>
        <w:spacing w:line="36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F3137">
        <w:rPr>
          <w:rFonts w:ascii="Times New Roman" w:hAnsi="Times New Roman"/>
          <w:sz w:val="20"/>
          <w:szCs w:val="20"/>
        </w:rPr>
        <w:t xml:space="preserve">Ключевые слова: природа человека, постнеклассическая наука, многомирие, антиципация, игра, </w:t>
      </w:r>
      <w:r w:rsidRPr="00AF3137">
        <w:rPr>
          <w:rFonts w:ascii="Times New Roman" w:hAnsi="Times New Roman"/>
          <w:i/>
          <w:sz w:val="20"/>
          <w:szCs w:val="20"/>
        </w:rPr>
        <w:t>антропопоэз</w:t>
      </w:r>
      <w:r w:rsidRPr="00AF3137">
        <w:rPr>
          <w:rFonts w:ascii="Times New Roman" w:hAnsi="Times New Roman"/>
          <w:sz w:val="20"/>
          <w:szCs w:val="20"/>
        </w:rPr>
        <w:t xml:space="preserve">, </w:t>
      </w:r>
      <w:r w:rsidRPr="00AF3137">
        <w:rPr>
          <w:rFonts w:ascii="Times New Roman" w:hAnsi="Times New Roman"/>
          <w:i/>
          <w:sz w:val="20"/>
          <w:szCs w:val="20"/>
        </w:rPr>
        <w:t>инфантроп</w:t>
      </w:r>
      <w:r w:rsidRPr="00AF3137">
        <w:rPr>
          <w:rFonts w:ascii="Times New Roman" w:hAnsi="Times New Roman"/>
          <w:sz w:val="20"/>
          <w:szCs w:val="20"/>
        </w:rPr>
        <w:t>, психопатология.</w:t>
      </w:r>
    </w:p>
    <w:p w:rsidR="0093572E" w:rsidRDefault="0093572E" w:rsidP="00C4244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5DA" w:rsidRPr="005F47E2" w:rsidRDefault="00E4060E" w:rsidP="00904E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47E2">
        <w:rPr>
          <w:rFonts w:ascii="Times New Roman" w:hAnsi="Times New Roman"/>
          <w:sz w:val="24"/>
          <w:szCs w:val="24"/>
        </w:rPr>
        <w:t>Несмотря на ощутимый прогресс в области нейронаук, генетики и фармакологии, мы испытываем колоссальный дефицит в понимании природы и механизмов развития психопатологии.Накопление фактов существенно опережает наши возможности поиска их объяснений, а с</w:t>
      </w:r>
      <w:r w:rsidR="00DC634D" w:rsidRPr="005F47E2">
        <w:rPr>
          <w:rFonts w:ascii="Times New Roman" w:hAnsi="Times New Roman"/>
          <w:sz w:val="24"/>
          <w:szCs w:val="24"/>
        </w:rPr>
        <w:t xml:space="preserve">уществующие теоретические </w:t>
      </w:r>
      <w:r w:rsidR="00F27FB9" w:rsidRPr="005F47E2">
        <w:rPr>
          <w:rFonts w:ascii="Times New Roman" w:hAnsi="Times New Roman"/>
          <w:sz w:val="24"/>
          <w:szCs w:val="24"/>
        </w:rPr>
        <w:t>схемы</w:t>
      </w:r>
      <w:r w:rsidR="00DC634D" w:rsidRPr="005F47E2">
        <w:rPr>
          <w:rFonts w:ascii="Times New Roman" w:hAnsi="Times New Roman"/>
          <w:sz w:val="24"/>
          <w:szCs w:val="24"/>
        </w:rPr>
        <w:t xml:space="preserve"> в рамках к</w:t>
      </w:r>
      <w:r w:rsidR="00304F8F" w:rsidRPr="005F47E2">
        <w:rPr>
          <w:rFonts w:ascii="Times New Roman" w:hAnsi="Times New Roman"/>
          <w:sz w:val="24"/>
          <w:szCs w:val="24"/>
        </w:rPr>
        <w:t>лассически</w:t>
      </w:r>
      <w:r w:rsidR="00DC634D" w:rsidRPr="005F47E2">
        <w:rPr>
          <w:rFonts w:ascii="Times New Roman" w:hAnsi="Times New Roman"/>
          <w:sz w:val="24"/>
          <w:szCs w:val="24"/>
        </w:rPr>
        <w:t>х</w:t>
      </w:r>
      <w:r w:rsidR="00C35994" w:rsidRPr="005F47E2">
        <w:rPr>
          <w:rFonts w:ascii="Times New Roman" w:hAnsi="Times New Roman"/>
          <w:sz w:val="24"/>
          <w:szCs w:val="24"/>
        </w:rPr>
        <w:t xml:space="preserve">и полуклассических </w:t>
      </w:r>
      <w:r w:rsidR="00304F8F" w:rsidRPr="005F47E2">
        <w:rPr>
          <w:rFonts w:ascii="Times New Roman" w:hAnsi="Times New Roman"/>
          <w:sz w:val="24"/>
          <w:szCs w:val="24"/>
        </w:rPr>
        <w:t>научны</w:t>
      </w:r>
      <w:r w:rsidR="00DC634D" w:rsidRPr="005F47E2">
        <w:rPr>
          <w:rFonts w:ascii="Times New Roman" w:hAnsi="Times New Roman"/>
          <w:sz w:val="24"/>
          <w:szCs w:val="24"/>
        </w:rPr>
        <w:t>х</w:t>
      </w:r>
      <w:r w:rsidR="00304F8F" w:rsidRPr="005F47E2">
        <w:rPr>
          <w:rFonts w:ascii="Times New Roman" w:hAnsi="Times New Roman"/>
          <w:sz w:val="24"/>
          <w:szCs w:val="24"/>
        </w:rPr>
        <w:t xml:space="preserve"> подход</w:t>
      </w:r>
      <w:r w:rsidR="00DC634D" w:rsidRPr="005F47E2">
        <w:rPr>
          <w:rFonts w:ascii="Times New Roman" w:hAnsi="Times New Roman"/>
          <w:sz w:val="24"/>
          <w:szCs w:val="24"/>
        </w:rPr>
        <w:t>ов</w:t>
      </w:r>
      <w:r w:rsidRPr="005F47E2">
        <w:rPr>
          <w:rFonts w:ascii="Times New Roman" w:hAnsi="Times New Roman"/>
          <w:sz w:val="24"/>
          <w:szCs w:val="24"/>
        </w:rPr>
        <w:t xml:space="preserve">явно уступают </w:t>
      </w:r>
      <w:r w:rsidR="00E97FDB" w:rsidRPr="005F47E2">
        <w:rPr>
          <w:rFonts w:ascii="Times New Roman" w:hAnsi="Times New Roman"/>
          <w:sz w:val="24"/>
          <w:szCs w:val="24"/>
        </w:rPr>
        <w:t xml:space="preserve">по </w:t>
      </w:r>
      <w:r w:rsidR="008A1B11" w:rsidRPr="005F47E2">
        <w:rPr>
          <w:rFonts w:ascii="Times New Roman" w:hAnsi="Times New Roman"/>
          <w:sz w:val="24"/>
          <w:szCs w:val="24"/>
        </w:rPr>
        <w:t>уровню сложности ожидающи</w:t>
      </w:r>
      <w:r w:rsidR="00E97FDB" w:rsidRPr="005F47E2">
        <w:rPr>
          <w:rFonts w:ascii="Times New Roman" w:hAnsi="Times New Roman"/>
          <w:sz w:val="24"/>
          <w:szCs w:val="24"/>
        </w:rPr>
        <w:t xml:space="preserve">м </w:t>
      </w:r>
      <w:r w:rsidR="008A1B11" w:rsidRPr="005F47E2">
        <w:rPr>
          <w:rFonts w:ascii="Times New Roman" w:hAnsi="Times New Roman"/>
          <w:sz w:val="24"/>
          <w:szCs w:val="24"/>
        </w:rPr>
        <w:t>решения задач</w:t>
      </w:r>
      <w:r w:rsidR="00E97FDB" w:rsidRPr="005F47E2">
        <w:rPr>
          <w:rFonts w:ascii="Times New Roman" w:hAnsi="Times New Roman"/>
          <w:sz w:val="24"/>
          <w:szCs w:val="24"/>
        </w:rPr>
        <w:t>ам</w:t>
      </w:r>
      <w:r w:rsidR="008A1B11" w:rsidRPr="005F47E2">
        <w:rPr>
          <w:rFonts w:ascii="Times New Roman" w:hAnsi="Times New Roman"/>
          <w:sz w:val="24"/>
          <w:szCs w:val="24"/>
        </w:rPr>
        <w:t xml:space="preserve">. </w:t>
      </w:r>
      <w:r w:rsidR="00CE2F86" w:rsidRPr="005F47E2">
        <w:rPr>
          <w:rFonts w:ascii="Times New Roman" w:hAnsi="Times New Roman"/>
          <w:sz w:val="24"/>
          <w:szCs w:val="24"/>
        </w:rPr>
        <w:t xml:space="preserve">Иначе говоря, мы знаем гораздо больше, чем понимаем. </w:t>
      </w:r>
      <w:r w:rsidR="00994B35" w:rsidRPr="005F47E2">
        <w:rPr>
          <w:rFonts w:ascii="Times New Roman" w:hAnsi="Times New Roman"/>
          <w:sz w:val="24"/>
          <w:szCs w:val="24"/>
        </w:rPr>
        <w:t xml:space="preserve">Особенно плохо мы понимаем природу человека: ту, в которой он существует, и ту, которая его характеризует. </w:t>
      </w:r>
      <w:r w:rsidR="00F27FB9" w:rsidRPr="005F47E2">
        <w:rPr>
          <w:rFonts w:ascii="Times New Roman" w:hAnsi="Times New Roman"/>
          <w:sz w:val="24"/>
          <w:szCs w:val="24"/>
        </w:rPr>
        <w:t>Чтобы понять, нужно строить модел</w:t>
      </w:r>
      <w:r w:rsidR="00994B35" w:rsidRPr="005F47E2">
        <w:rPr>
          <w:rFonts w:ascii="Times New Roman" w:hAnsi="Times New Roman"/>
          <w:sz w:val="24"/>
          <w:szCs w:val="24"/>
        </w:rPr>
        <w:t>и</w:t>
      </w:r>
      <w:r w:rsidR="00F27FB9" w:rsidRPr="005F47E2">
        <w:rPr>
          <w:rFonts w:ascii="Times New Roman" w:hAnsi="Times New Roman"/>
          <w:sz w:val="24"/>
          <w:szCs w:val="24"/>
        </w:rPr>
        <w:t>. Сложным само</w:t>
      </w:r>
      <w:r w:rsidR="00EE4ECA" w:rsidRPr="005F47E2">
        <w:rPr>
          <w:rFonts w:ascii="Times New Roman" w:hAnsi="Times New Roman"/>
          <w:sz w:val="24"/>
          <w:szCs w:val="24"/>
        </w:rPr>
        <w:t>развивающимся</w:t>
      </w:r>
      <w:r w:rsidR="00EE4ECA" w:rsidRPr="005F47E2">
        <w:rPr>
          <w:rStyle w:val="a8"/>
          <w:rFonts w:ascii="Times New Roman" w:hAnsi="Times New Roman"/>
          <w:sz w:val="24"/>
          <w:szCs w:val="24"/>
        </w:rPr>
        <w:footnoteReference w:id="2"/>
      </w:r>
      <w:r w:rsidR="00F27FB9" w:rsidRPr="005F47E2">
        <w:rPr>
          <w:rFonts w:ascii="Times New Roman" w:hAnsi="Times New Roman"/>
          <w:sz w:val="24"/>
          <w:szCs w:val="24"/>
        </w:rPr>
        <w:t xml:space="preserve"> системам требуются постнеклассические модели, </w:t>
      </w:r>
      <w:r w:rsidR="00161295" w:rsidRPr="005F47E2">
        <w:rPr>
          <w:rFonts w:ascii="Times New Roman" w:hAnsi="Times New Roman"/>
          <w:sz w:val="24"/>
          <w:szCs w:val="24"/>
        </w:rPr>
        <w:t xml:space="preserve">к </w:t>
      </w:r>
      <w:r w:rsidR="00F27FB9" w:rsidRPr="005F47E2">
        <w:rPr>
          <w:rFonts w:ascii="Times New Roman" w:hAnsi="Times New Roman"/>
          <w:sz w:val="24"/>
          <w:szCs w:val="24"/>
        </w:rPr>
        <w:t xml:space="preserve">ключевым характеристикамкоторых </w:t>
      </w:r>
      <w:r w:rsidR="00161295" w:rsidRPr="005F47E2">
        <w:rPr>
          <w:rFonts w:ascii="Times New Roman" w:hAnsi="Times New Roman"/>
          <w:sz w:val="24"/>
          <w:szCs w:val="24"/>
        </w:rPr>
        <w:t xml:space="preserve">относятся </w:t>
      </w:r>
      <w:r w:rsidR="0021759C" w:rsidRPr="005F47E2">
        <w:rPr>
          <w:rFonts w:ascii="Times New Roman" w:hAnsi="Times New Roman"/>
          <w:sz w:val="24"/>
          <w:szCs w:val="24"/>
        </w:rPr>
        <w:t>междисциплинарность</w:t>
      </w:r>
      <w:r w:rsidR="00ED21B1" w:rsidRPr="005F47E2">
        <w:rPr>
          <w:rFonts w:ascii="Times New Roman" w:hAnsi="Times New Roman"/>
          <w:sz w:val="24"/>
          <w:szCs w:val="24"/>
        </w:rPr>
        <w:t xml:space="preserve"> и</w:t>
      </w:r>
      <w:r w:rsidR="00515613" w:rsidRPr="005F47E2">
        <w:rPr>
          <w:rFonts w:ascii="Times New Roman" w:hAnsi="Times New Roman"/>
          <w:sz w:val="24"/>
          <w:szCs w:val="24"/>
        </w:rPr>
        <w:t xml:space="preserve">универсальный </w:t>
      </w:r>
      <w:r w:rsidR="00161295" w:rsidRPr="005F47E2">
        <w:rPr>
          <w:rFonts w:ascii="Times New Roman" w:hAnsi="Times New Roman"/>
          <w:sz w:val="24"/>
          <w:szCs w:val="24"/>
        </w:rPr>
        <w:t>эволюционизм</w:t>
      </w:r>
      <w:r w:rsidR="00ED21B1" w:rsidRPr="005F47E2">
        <w:rPr>
          <w:rFonts w:ascii="Times New Roman" w:hAnsi="Times New Roman"/>
          <w:sz w:val="24"/>
          <w:szCs w:val="24"/>
        </w:rPr>
        <w:t xml:space="preserve"> с </w:t>
      </w:r>
      <w:r w:rsidR="0021759C" w:rsidRPr="005F47E2">
        <w:rPr>
          <w:rFonts w:ascii="Times New Roman" w:hAnsi="Times New Roman"/>
          <w:sz w:val="24"/>
          <w:szCs w:val="24"/>
        </w:rPr>
        <w:t>отказ</w:t>
      </w:r>
      <w:r w:rsidR="00ED21B1" w:rsidRPr="005F47E2">
        <w:rPr>
          <w:rFonts w:ascii="Times New Roman" w:hAnsi="Times New Roman"/>
          <w:sz w:val="24"/>
          <w:szCs w:val="24"/>
        </w:rPr>
        <w:t>ом</w:t>
      </w:r>
      <w:r w:rsidR="0021759C" w:rsidRPr="005F47E2">
        <w:rPr>
          <w:rFonts w:ascii="Times New Roman" w:hAnsi="Times New Roman"/>
          <w:sz w:val="24"/>
          <w:szCs w:val="24"/>
        </w:rPr>
        <w:t xml:space="preserve"> от простых дихотомических и редукционистских схем.</w:t>
      </w:r>
      <w:r w:rsidR="00ED21B1" w:rsidRPr="005F47E2">
        <w:rPr>
          <w:rFonts w:ascii="Times New Roman" w:hAnsi="Times New Roman"/>
          <w:sz w:val="24"/>
          <w:szCs w:val="24"/>
        </w:rPr>
        <w:t xml:space="preserve">Содержанием </w:t>
      </w:r>
      <w:r w:rsidR="00962616" w:rsidRPr="005F47E2">
        <w:rPr>
          <w:rFonts w:ascii="Times New Roman" w:hAnsi="Times New Roman"/>
          <w:sz w:val="24"/>
          <w:szCs w:val="24"/>
        </w:rPr>
        <w:t>настоящей работы</w:t>
      </w:r>
      <w:r w:rsidR="00ED21B1" w:rsidRPr="005F47E2">
        <w:rPr>
          <w:rFonts w:ascii="Times New Roman" w:hAnsi="Times New Roman"/>
          <w:sz w:val="24"/>
          <w:szCs w:val="24"/>
        </w:rPr>
        <w:t xml:space="preserve">является </w:t>
      </w:r>
      <w:r w:rsidR="006571D0" w:rsidRPr="005F47E2">
        <w:rPr>
          <w:rFonts w:ascii="Times New Roman" w:hAnsi="Times New Roman"/>
          <w:sz w:val="24"/>
          <w:szCs w:val="24"/>
        </w:rPr>
        <w:t xml:space="preserve">попытка </w:t>
      </w:r>
      <w:r w:rsidR="00ED21B1" w:rsidRPr="005F47E2">
        <w:rPr>
          <w:rFonts w:ascii="Times New Roman" w:hAnsi="Times New Roman"/>
          <w:sz w:val="24"/>
          <w:szCs w:val="24"/>
        </w:rPr>
        <w:t>ответ</w:t>
      </w:r>
      <w:r w:rsidR="006571D0" w:rsidRPr="005F47E2">
        <w:rPr>
          <w:rFonts w:ascii="Times New Roman" w:hAnsi="Times New Roman"/>
          <w:sz w:val="24"/>
          <w:szCs w:val="24"/>
        </w:rPr>
        <w:t>ить</w:t>
      </w:r>
      <w:r w:rsidR="00ED21B1" w:rsidRPr="005F47E2">
        <w:rPr>
          <w:rFonts w:ascii="Times New Roman" w:hAnsi="Times New Roman"/>
          <w:sz w:val="24"/>
          <w:szCs w:val="24"/>
        </w:rPr>
        <w:t xml:space="preserve"> на </w:t>
      </w:r>
      <w:r w:rsidR="00A05843" w:rsidRPr="005F47E2">
        <w:rPr>
          <w:rFonts w:ascii="Times New Roman" w:hAnsi="Times New Roman"/>
          <w:sz w:val="24"/>
          <w:szCs w:val="24"/>
        </w:rPr>
        <w:t>два вопроса</w:t>
      </w:r>
      <w:r w:rsidR="00ED21B1" w:rsidRPr="005F47E2">
        <w:rPr>
          <w:rFonts w:ascii="Times New Roman" w:hAnsi="Times New Roman"/>
          <w:sz w:val="24"/>
          <w:szCs w:val="24"/>
        </w:rPr>
        <w:t>:</w:t>
      </w:r>
      <w:r w:rsidR="00A05843" w:rsidRPr="005F47E2">
        <w:rPr>
          <w:rFonts w:ascii="Times New Roman" w:hAnsi="Times New Roman"/>
          <w:sz w:val="24"/>
          <w:szCs w:val="24"/>
        </w:rPr>
        <w:t xml:space="preserve">первый – </w:t>
      </w:r>
      <w:r w:rsidR="00A05843" w:rsidRPr="005F47E2">
        <w:rPr>
          <w:rFonts w:ascii="Times New Roman" w:hAnsi="Times New Roman"/>
          <w:i/>
          <w:sz w:val="24"/>
          <w:szCs w:val="24"/>
        </w:rPr>
        <w:t>как должен быть устроен мир</w:t>
      </w:r>
      <w:r w:rsidR="00D90CE0" w:rsidRPr="00740F7F">
        <w:rPr>
          <w:rFonts w:ascii="Times New Roman" w:hAnsi="Times New Roman"/>
          <w:sz w:val="24"/>
          <w:szCs w:val="24"/>
        </w:rPr>
        <w:t xml:space="preserve">(природа человека </w:t>
      </w:r>
      <w:r w:rsidR="00740F7F" w:rsidRPr="00740F7F">
        <w:rPr>
          <w:rFonts w:ascii="Times New Roman" w:hAnsi="Times New Roman"/>
          <w:sz w:val="24"/>
          <w:szCs w:val="24"/>
        </w:rPr>
        <w:t>в первом значении</w:t>
      </w:r>
      <w:r w:rsidR="00D90CE0" w:rsidRPr="00740F7F">
        <w:rPr>
          <w:rFonts w:ascii="Times New Roman" w:hAnsi="Times New Roman"/>
          <w:sz w:val="24"/>
          <w:szCs w:val="24"/>
        </w:rPr>
        <w:t>)</w:t>
      </w:r>
      <w:r w:rsidR="00A05843" w:rsidRPr="005F47E2">
        <w:rPr>
          <w:rFonts w:ascii="Times New Roman" w:hAnsi="Times New Roman"/>
          <w:i/>
          <w:sz w:val="24"/>
          <w:szCs w:val="24"/>
        </w:rPr>
        <w:t xml:space="preserve">, чтобы в нем можно было сходить с ума? </w:t>
      </w:r>
      <w:r w:rsidR="00A05843" w:rsidRPr="005F47E2">
        <w:rPr>
          <w:rFonts w:ascii="Times New Roman" w:hAnsi="Times New Roman"/>
          <w:sz w:val="24"/>
          <w:szCs w:val="24"/>
        </w:rPr>
        <w:t>И второй</w:t>
      </w:r>
      <w:r w:rsidR="00A05843" w:rsidRPr="005F47E2">
        <w:rPr>
          <w:rFonts w:ascii="Times New Roman" w:hAnsi="Times New Roman"/>
          <w:i/>
          <w:sz w:val="24"/>
          <w:szCs w:val="24"/>
        </w:rPr>
        <w:t xml:space="preserve"> – к</w:t>
      </w:r>
      <w:r w:rsidR="006571D0" w:rsidRPr="005F47E2">
        <w:rPr>
          <w:rFonts w:ascii="Times New Roman" w:hAnsi="Times New Roman"/>
          <w:i/>
          <w:sz w:val="24"/>
          <w:szCs w:val="24"/>
        </w:rPr>
        <w:t>ак должен быть устроен человек</w:t>
      </w:r>
      <w:r w:rsidR="00D90CE0" w:rsidRPr="00740F7F">
        <w:rPr>
          <w:rFonts w:ascii="Times New Roman" w:hAnsi="Times New Roman"/>
          <w:sz w:val="24"/>
          <w:szCs w:val="24"/>
        </w:rPr>
        <w:t xml:space="preserve">(природа человека </w:t>
      </w:r>
      <w:r w:rsidR="00740F7F">
        <w:rPr>
          <w:rFonts w:ascii="Times New Roman" w:hAnsi="Times New Roman"/>
          <w:sz w:val="24"/>
          <w:szCs w:val="24"/>
        </w:rPr>
        <w:t>во втором значении</w:t>
      </w:r>
      <w:r w:rsidR="00D90CE0" w:rsidRPr="00740F7F">
        <w:rPr>
          <w:rFonts w:ascii="Times New Roman" w:hAnsi="Times New Roman"/>
          <w:sz w:val="24"/>
          <w:szCs w:val="24"/>
        </w:rPr>
        <w:t>)</w:t>
      </w:r>
      <w:r w:rsidR="006571D0" w:rsidRPr="005F47E2">
        <w:rPr>
          <w:rFonts w:ascii="Times New Roman" w:hAnsi="Times New Roman"/>
          <w:i/>
          <w:sz w:val="24"/>
          <w:szCs w:val="24"/>
        </w:rPr>
        <w:t>, чтобы он сходил с ума так, как мы это наблюдаем в клинической практике?</w:t>
      </w:r>
    </w:p>
    <w:p w:rsidR="005F47E2" w:rsidRPr="005F47E2" w:rsidRDefault="005F47E2" w:rsidP="005F47E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57A65" w:rsidRPr="005F47E2" w:rsidRDefault="00F57A65" w:rsidP="005F47E2">
      <w:pPr>
        <w:pStyle w:val="af2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7E2">
        <w:rPr>
          <w:rFonts w:ascii="Times New Roman" w:hAnsi="Times New Roman"/>
          <w:b/>
          <w:sz w:val="24"/>
          <w:szCs w:val="24"/>
        </w:rPr>
        <w:t>Уровни мира</w:t>
      </w:r>
    </w:p>
    <w:p w:rsidR="00AF02D7" w:rsidRPr="00831BB1" w:rsidRDefault="00AF02D7" w:rsidP="005F47E2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831BB1">
        <w:rPr>
          <w:rFonts w:ascii="Times New Roman" w:hAnsi="Times New Roman"/>
          <w:i/>
          <w:sz w:val="20"/>
          <w:szCs w:val="20"/>
        </w:rPr>
        <w:t xml:space="preserve">Человек есть мера всех вещей… </w:t>
      </w:r>
    </w:p>
    <w:p w:rsidR="00AF02D7" w:rsidRPr="00831BB1" w:rsidRDefault="00AF02D7" w:rsidP="005F47E2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31BB1">
        <w:rPr>
          <w:rFonts w:ascii="Times New Roman" w:hAnsi="Times New Roman"/>
          <w:sz w:val="20"/>
          <w:szCs w:val="20"/>
        </w:rPr>
        <w:t>Протагор</w:t>
      </w:r>
    </w:p>
    <w:p w:rsidR="005F47E2" w:rsidRDefault="005F47E2" w:rsidP="007834A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5F3" w:rsidRDefault="00763DA7" w:rsidP="007834A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главных причин кризиса современной науки является то неудовлетворительное положение, которое в существующих моделях мира занимает человек. </w:t>
      </w:r>
      <w:r w:rsidR="003E269C">
        <w:rPr>
          <w:rFonts w:ascii="Times New Roman" w:hAnsi="Times New Roman"/>
          <w:sz w:val="24"/>
          <w:szCs w:val="24"/>
        </w:rPr>
        <w:t xml:space="preserve">Мир в этих моделях не нуждается в человеке, он как будто существует сам по себе, а человек в нем присутствует в роли наблюдателя (классика) или активного участника (неклассика), познавая его благодаря тому, что наделен сознанием, в котором </w:t>
      </w:r>
      <w:r w:rsidR="00DF53EB">
        <w:rPr>
          <w:rFonts w:ascii="Times New Roman" w:hAnsi="Times New Roman"/>
          <w:sz w:val="24"/>
          <w:szCs w:val="24"/>
        </w:rPr>
        <w:t>мир отражается с той или иной степенью достоверности</w:t>
      </w:r>
      <w:r w:rsidR="00820F58">
        <w:rPr>
          <w:rFonts w:ascii="Times New Roman" w:hAnsi="Times New Roman"/>
          <w:sz w:val="24"/>
          <w:szCs w:val="24"/>
        </w:rPr>
        <w:t>:у</w:t>
      </w:r>
      <w:r w:rsidR="00DF53EB">
        <w:rPr>
          <w:rFonts w:ascii="Times New Roman" w:hAnsi="Times New Roman"/>
          <w:sz w:val="24"/>
          <w:szCs w:val="24"/>
        </w:rPr>
        <w:t xml:space="preserve">бери человека, и мир </w:t>
      </w:r>
      <w:r w:rsidR="00377B78">
        <w:rPr>
          <w:rFonts w:ascii="Times New Roman" w:hAnsi="Times New Roman"/>
          <w:sz w:val="24"/>
          <w:szCs w:val="24"/>
        </w:rPr>
        <w:t>останется</w:t>
      </w:r>
      <w:r w:rsidR="00425FA2">
        <w:rPr>
          <w:rFonts w:ascii="Times New Roman" w:hAnsi="Times New Roman"/>
          <w:sz w:val="24"/>
          <w:szCs w:val="24"/>
        </w:rPr>
        <w:t>,</w:t>
      </w:r>
      <w:r w:rsidR="00DF53EB">
        <w:rPr>
          <w:rFonts w:ascii="Times New Roman" w:hAnsi="Times New Roman"/>
          <w:sz w:val="24"/>
          <w:szCs w:val="24"/>
        </w:rPr>
        <w:t xml:space="preserve"> в общем и целом</w:t>
      </w:r>
      <w:r w:rsidR="00425FA2">
        <w:rPr>
          <w:rFonts w:ascii="Times New Roman" w:hAnsi="Times New Roman"/>
          <w:sz w:val="24"/>
          <w:szCs w:val="24"/>
        </w:rPr>
        <w:t>,</w:t>
      </w:r>
      <w:r w:rsidR="00DF53EB">
        <w:rPr>
          <w:rFonts w:ascii="Times New Roman" w:hAnsi="Times New Roman"/>
          <w:sz w:val="24"/>
          <w:szCs w:val="24"/>
        </w:rPr>
        <w:t xml:space="preserve"> таким, как мы его знаем – с его законами</w:t>
      </w:r>
      <w:r w:rsidR="00820F58">
        <w:rPr>
          <w:rFonts w:ascii="Times New Roman" w:hAnsi="Times New Roman"/>
          <w:sz w:val="24"/>
          <w:szCs w:val="24"/>
        </w:rPr>
        <w:t xml:space="preserve">, объектами и </w:t>
      </w:r>
      <w:r w:rsidR="00323160">
        <w:rPr>
          <w:rFonts w:ascii="Times New Roman" w:hAnsi="Times New Roman"/>
          <w:sz w:val="24"/>
          <w:szCs w:val="24"/>
        </w:rPr>
        <w:t>событиями</w:t>
      </w:r>
      <w:r w:rsidR="00DF53EB">
        <w:rPr>
          <w:rFonts w:ascii="Times New Roman" w:hAnsi="Times New Roman"/>
          <w:sz w:val="24"/>
          <w:szCs w:val="24"/>
        </w:rPr>
        <w:t xml:space="preserve">, </w:t>
      </w:r>
      <w:r w:rsidR="00425FA2">
        <w:rPr>
          <w:rFonts w:ascii="Times New Roman" w:hAnsi="Times New Roman"/>
          <w:sz w:val="24"/>
          <w:szCs w:val="24"/>
        </w:rPr>
        <w:t xml:space="preserve">– </w:t>
      </w:r>
      <w:r w:rsidR="00820F58">
        <w:rPr>
          <w:rFonts w:ascii="Times New Roman" w:hAnsi="Times New Roman"/>
          <w:sz w:val="24"/>
          <w:szCs w:val="24"/>
        </w:rPr>
        <w:t xml:space="preserve">каким </w:t>
      </w:r>
      <w:r w:rsidR="00377B78">
        <w:rPr>
          <w:rFonts w:ascii="Times New Roman" w:hAnsi="Times New Roman"/>
          <w:sz w:val="24"/>
          <w:szCs w:val="24"/>
        </w:rPr>
        <w:t xml:space="preserve">он </w:t>
      </w:r>
      <w:r w:rsidR="00820F58">
        <w:rPr>
          <w:rFonts w:ascii="Times New Roman" w:hAnsi="Times New Roman"/>
          <w:sz w:val="24"/>
          <w:szCs w:val="24"/>
        </w:rPr>
        <w:t xml:space="preserve">и был </w:t>
      </w:r>
      <w:r w:rsidR="00EB63F5">
        <w:rPr>
          <w:rFonts w:ascii="Times New Roman" w:hAnsi="Times New Roman"/>
          <w:sz w:val="24"/>
          <w:szCs w:val="24"/>
        </w:rPr>
        <w:t>в дочеловеческие времена</w:t>
      </w:r>
      <w:r w:rsidR="001101FB">
        <w:rPr>
          <w:rStyle w:val="a8"/>
          <w:rFonts w:ascii="Times New Roman" w:hAnsi="Times New Roman"/>
          <w:sz w:val="24"/>
          <w:szCs w:val="24"/>
        </w:rPr>
        <w:footnoteReference w:id="3"/>
      </w:r>
      <w:r w:rsidR="00820F58">
        <w:rPr>
          <w:rFonts w:ascii="Times New Roman" w:hAnsi="Times New Roman"/>
          <w:sz w:val="24"/>
          <w:szCs w:val="24"/>
        </w:rPr>
        <w:t>. При таком подходе, однако, игнорируются два важных обстоятельства</w:t>
      </w:r>
      <w:r w:rsidR="008655F3">
        <w:rPr>
          <w:rFonts w:ascii="Times New Roman" w:hAnsi="Times New Roman"/>
          <w:sz w:val="24"/>
          <w:szCs w:val="24"/>
        </w:rPr>
        <w:t>:</w:t>
      </w:r>
    </w:p>
    <w:p w:rsidR="00AD7BEC" w:rsidRPr="00820F58" w:rsidRDefault="008655F3" w:rsidP="007834A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2A24">
        <w:rPr>
          <w:rFonts w:ascii="Times New Roman" w:hAnsi="Times New Roman"/>
          <w:sz w:val="24"/>
          <w:szCs w:val="24"/>
        </w:rPr>
        <w:t>То</w:t>
      </w:r>
      <w:r w:rsidR="00AF02D7">
        <w:rPr>
          <w:rFonts w:ascii="Times New Roman" w:hAnsi="Times New Roman"/>
          <w:sz w:val="24"/>
          <w:szCs w:val="24"/>
        </w:rPr>
        <w:t>,</w:t>
      </w:r>
      <w:r w:rsidR="00672A24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>ак</w:t>
      </w:r>
      <w:r w:rsidR="00820F58" w:rsidRPr="00820F58">
        <w:rPr>
          <w:rFonts w:ascii="Times New Roman" w:hAnsi="Times New Roman"/>
          <w:i/>
          <w:sz w:val="24"/>
          <w:szCs w:val="24"/>
        </w:rPr>
        <w:t xml:space="preserve"> выглядит мир</w:t>
      </w:r>
      <w:r w:rsidR="00AF02D7">
        <w:rPr>
          <w:rFonts w:ascii="Times New Roman" w:hAnsi="Times New Roman"/>
          <w:i/>
          <w:sz w:val="24"/>
          <w:szCs w:val="24"/>
        </w:rPr>
        <w:t>,</w:t>
      </w:r>
      <w:r w:rsidR="00820F58">
        <w:rPr>
          <w:rFonts w:ascii="Times New Roman" w:hAnsi="Times New Roman"/>
          <w:sz w:val="24"/>
          <w:szCs w:val="24"/>
        </w:rPr>
        <w:t xml:space="preserve"> зависит от того, </w:t>
      </w:r>
      <w:r w:rsidR="00820F58" w:rsidRPr="00820F58">
        <w:rPr>
          <w:rFonts w:ascii="Times New Roman" w:hAnsi="Times New Roman"/>
          <w:i/>
          <w:sz w:val="24"/>
          <w:szCs w:val="24"/>
        </w:rPr>
        <w:t>как устроен наблюдатель</w:t>
      </w:r>
      <w:r w:rsidR="00820F58">
        <w:rPr>
          <w:rFonts w:ascii="Times New Roman" w:hAnsi="Times New Roman"/>
          <w:i/>
          <w:sz w:val="24"/>
          <w:szCs w:val="24"/>
        </w:rPr>
        <w:t xml:space="preserve">: </w:t>
      </w:r>
      <w:r w:rsidR="00820F58" w:rsidRPr="00820F58">
        <w:rPr>
          <w:rFonts w:ascii="Times New Roman" w:hAnsi="Times New Roman"/>
          <w:sz w:val="24"/>
          <w:szCs w:val="24"/>
        </w:rPr>
        <w:t>есть ли у него глаза, нейроны, способность перемещаться и т.д.</w:t>
      </w:r>
      <w:r>
        <w:rPr>
          <w:rFonts w:ascii="Times New Roman" w:hAnsi="Times New Roman"/>
          <w:sz w:val="24"/>
          <w:szCs w:val="24"/>
        </w:rPr>
        <w:t xml:space="preserve"> Какова бы ни была </w:t>
      </w:r>
      <w:r w:rsidRPr="008655F3">
        <w:rPr>
          <w:rFonts w:ascii="Times New Roman" w:hAnsi="Times New Roman"/>
          <w:i/>
          <w:sz w:val="24"/>
          <w:szCs w:val="24"/>
        </w:rPr>
        <w:t>действительность</w:t>
      </w:r>
      <w:r>
        <w:rPr>
          <w:rFonts w:ascii="Times New Roman" w:hAnsi="Times New Roman"/>
          <w:sz w:val="24"/>
          <w:szCs w:val="24"/>
        </w:rPr>
        <w:t xml:space="preserve">, наблюдаемая </w:t>
      </w:r>
      <w:r w:rsidRPr="008655F3">
        <w:rPr>
          <w:rFonts w:ascii="Times New Roman" w:hAnsi="Times New Roman"/>
          <w:i/>
          <w:sz w:val="24"/>
          <w:szCs w:val="24"/>
        </w:rPr>
        <w:t>реальность</w:t>
      </w:r>
      <w:r>
        <w:rPr>
          <w:rFonts w:ascii="Times New Roman" w:hAnsi="Times New Roman"/>
          <w:sz w:val="24"/>
          <w:szCs w:val="24"/>
        </w:rPr>
        <w:t xml:space="preserve"> у каждого из видов живых существ </w:t>
      </w:r>
      <w:r w:rsidR="00AF02D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своя. Реальность – видоспецифична. Всякое живое существо </w:t>
      </w:r>
      <w:r w:rsidR="00D24386">
        <w:rPr>
          <w:rFonts w:ascii="Times New Roman" w:hAnsi="Times New Roman"/>
          <w:sz w:val="24"/>
          <w:szCs w:val="24"/>
        </w:rPr>
        <w:t xml:space="preserve">вписано в свою </w:t>
      </w:r>
      <w:r>
        <w:rPr>
          <w:rFonts w:ascii="Times New Roman" w:hAnsi="Times New Roman"/>
          <w:sz w:val="24"/>
          <w:szCs w:val="24"/>
        </w:rPr>
        <w:t>реальност</w:t>
      </w:r>
      <w:r w:rsidR="00D24386">
        <w:rPr>
          <w:rFonts w:ascii="Times New Roman" w:hAnsi="Times New Roman"/>
          <w:sz w:val="24"/>
          <w:szCs w:val="24"/>
        </w:rPr>
        <w:t>ь</w:t>
      </w:r>
      <w:r w:rsidR="00EB50D8">
        <w:rPr>
          <w:rStyle w:val="a8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, а не </w:t>
      </w:r>
      <w:r w:rsidR="00D2438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действительност</w:t>
      </w:r>
      <w:r w:rsidR="00D2438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 про существование которой оно даже не подозревает. Чем сложнее оно устроено, тем сложнее его реальность и формы поведения</w:t>
      </w:r>
      <w:r w:rsidR="00D24386">
        <w:rPr>
          <w:rFonts w:ascii="Times New Roman" w:hAnsi="Times New Roman"/>
          <w:sz w:val="24"/>
          <w:szCs w:val="24"/>
        </w:rPr>
        <w:t xml:space="preserve"> в ней. Мы не знаем, какова реальность летучей мыши</w:t>
      </w:r>
      <w:r w:rsidR="00752F61">
        <w:rPr>
          <w:rStyle w:val="a8"/>
          <w:rFonts w:ascii="Times New Roman" w:hAnsi="Times New Roman"/>
          <w:sz w:val="24"/>
          <w:szCs w:val="24"/>
        </w:rPr>
        <w:footnoteReference w:id="5"/>
      </w:r>
      <w:r w:rsidR="00D24386">
        <w:rPr>
          <w:rFonts w:ascii="Times New Roman" w:hAnsi="Times New Roman"/>
          <w:sz w:val="24"/>
          <w:szCs w:val="24"/>
        </w:rPr>
        <w:t xml:space="preserve">, но она знает и прекрасно к ней адаптирована. </w:t>
      </w:r>
    </w:p>
    <w:p w:rsidR="00D61EF1" w:rsidRDefault="008655F3" w:rsidP="00D61EF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514F">
        <w:rPr>
          <w:rFonts w:ascii="Times New Roman" w:hAnsi="Times New Roman"/>
          <w:sz w:val="24"/>
          <w:szCs w:val="24"/>
        </w:rPr>
        <w:t>Реальность человека</w:t>
      </w:r>
      <w:r w:rsidR="0002745D">
        <w:rPr>
          <w:rFonts w:ascii="Times New Roman" w:hAnsi="Times New Roman"/>
          <w:sz w:val="24"/>
          <w:szCs w:val="24"/>
        </w:rPr>
        <w:t>,</w:t>
      </w:r>
      <w:r w:rsidR="00D24386">
        <w:rPr>
          <w:rFonts w:ascii="Times New Roman" w:hAnsi="Times New Roman"/>
          <w:sz w:val="24"/>
          <w:szCs w:val="24"/>
        </w:rPr>
        <w:t>должно быть</w:t>
      </w:r>
      <w:r w:rsidR="0002745D">
        <w:rPr>
          <w:rFonts w:ascii="Times New Roman" w:hAnsi="Times New Roman"/>
          <w:sz w:val="24"/>
          <w:szCs w:val="24"/>
        </w:rPr>
        <w:t>,</w:t>
      </w:r>
      <w:r w:rsidR="00D24386">
        <w:rPr>
          <w:rFonts w:ascii="Times New Roman" w:hAnsi="Times New Roman"/>
          <w:sz w:val="24"/>
          <w:szCs w:val="24"/>
        </w:rPr>
        <w:t xml:space="preserve"> очень сильно отличается от реаль</w:t>
      </w:r>
      <w:r w:rsidR="005E514F">
        <w:rPr>
          <w:rFonts w:ascii="Times New Roman" w:hAnsi="Times New Roman"/>
          <w:sz w:val="24"/>
          <w:szCs w:val="24"/>
        </w:rPr>
        <w:t xml:space="preserve">ности летучей мыши, но это лишь видовое отличие. </w:t>
      </w:r>
      <w:r w:rsidR="00672A24">
        <w:rPr>
          <w:rFonts w:ascii="Times New Roman" w:hAnsi="Times New Roman"/>
          <w:sz w:val="24"/>
          <w:szCs w:val="24"/>
        </w:rPr>
        <w:t>Принципиальн</w:t>
      </w:r>
      <w:r w:rsidR="00864E8B">
        <w:rPr>
          <w:rFonts w:ascii="Times New Roman" w:hAnsi="Times New Roman"/>
          <w:sz w:val="24"/>
          <w:szCs w:val="24"/>
        </w:rPr>
        <w:t xml:space="preserve">ая </w:t>
      </w:r>
      <w:r w:rsidR="005E514F">
        <w:rPr>
          <w:rFonts w:ascii="Times New Roman" w:hAnsi="Times New Roman"/>
          <w:sz w:val="24"/>
          <w:szCs w:val="24"/>
        </w:rPr>
        <w:t xml:space="preserve">же </w:t>
      </w:r>
      <w:r w:rsidR="00864E8B">
        <w:rPr>
          <w:rFonts w:ascii="Times New Roman" w:hAnsi="Times New Roman"/>
          <w:sz w:val="24"/>
          <w:szCs w:val="24"/>
        </w:rPr>
        <w:t xml:space="preserve">разница </w:t>
      </w:r>
      <w:r w:rsidR="005E514F">
        <w:rPr>
          <w:rFonts w:ascii="Times New Roman" w:hAnsi="Times New Roman"/>
          <w:sz w:val="24"/>
          <w:szCs w:val="24"/>
        </w:rPr>
        <w:t xml:space="preserve">заключается в том, что человек существует в </w:t>
      </w:r>
      <w:r w:rsidR="005E514F" w:rsidRPr="005E514F">
        <w:rPr>
          <w:rFonts w:ascii="Times New Roman" w:hAnsi="Times New Roman"/>
          <w:i/>
          <w:sz w:val="24"/>
          <w:szCs w:val="24"/>
        </w:rPr>
        <w:t>объясненной</w:t>
      </w:r>
      <w:r w:rsidR="005E514F">
        <w:rPr>
          <w:rFonts w:ascii="Times New Roman" w:hAnsi="Times New Roman"/>
          <w:sz w:val="24"/>
          <w:szCs w:val="24"/>
        </w:rPr>
        <w:t xml:space="preserve"> реальности: он и воспринимает и понимает реальность сквозь призму своего мировоззрения, через своего рода теоретические </w:t>
      </w:r>
      <w:r w:rsidR="00672A24">
        <w:rPr>
          <w:rFonts w:ascii="Times New Roman" w:hAnsi="Times New Roman"/>
          <w:sz w:val="24"/>
          <w:szCs w:val="24"/>
        </w:rPr>
        <w:t>очки, привносящие во всё им наблюдаемое то, чего там изначально не содержалось</w:t>
      </w:r>
      <w:r w:rsidR="000C5065">
        <w:rPr>
          <w:rFonts w:ascii="Times New Roman" w:hAnsi="Times New Roman"/>
          <w:sz w:val="24"/>
          <w:szCs w:val="24"/>
        </w:rPr>
        <w:t xml:space="preserve"> – </w:t>
      </w:r>
      <w:r w:rsidR="00672A24" w:rsidRPr="00672A24">
        <w:rPr>
          <w:rFonts w:ascii="Times New Roman" w:hAnsi="Times New Roman"/>
          <w:i/>
          <w:sz w:val="24"/>
          <w:szCs w:val="24"/>
        </w:rPr>
        <w:t>смыслы</w:t>
      </w:r>
      <w:r w:rsidR="00672A24">
        <w:rPr>
          <w:rFonts w:ascii="Times New Roman" w:hAnsi="Times New Roman"/>
          <w:sz w:val="24"/>
          <w:szCs w:val="24"/>
        </w:rPr>
        <w:t xml:space="preserve">. </w:t>
      </w:r>
      <w:r w:rsidR="00394DD5">
        <w:rPr>
          <w:rFonts w:ascii="Times New Roman" w:hAnsi="Times New Roman"/>
          <w:sz w:val="24"/>
          <w:szCs w:val="24"/>
        </w:rPr>
        <w:t xml:space="preserve">Такие «вещи» как причинность, пространство, время, атомы, гравитация, не говоря уже о добре и зле, справедливости, истине, красоте – не имеют прямого отношения к действительности, а представляют собой сложные </w:t>
      </w:r>
      <w:r w:rsidR="00394DD5" w:rsidRPr="00394DD5">
        <w:rPr>
          <w:rFonts w:ascii="Times New Roman" w:hAnsi="Times New Roman"/>
          <w:i/>
          <w:sz w:val="24"/>
          <w:szCs w:val="24"/>
        </w:rPr>
        <w:t>концепты</w:t>
      </w:r>
      <w:r w:rsidR="00394DD5">
        <w:rPr>
          <w:rFonts w:ascii="Times New Roman" w:hAnsi="Times New Roman"/>
          <w:sz w:val="24"/>
          <w:szCs w:val="24"/>
        </w:rPr>
        <w:t xml:space="preserve"> и </w:t>
      </w:r>
      <w:r w:rsidR="00394DD5" w:rsidRPr="00394DD5">
        <w:rPr>
          <w:rFonts w:ascii="Times New Roman" w:hAnsi="Times New Roman"/>
          <w:i/>
          <w:sz w:val="24"/>
          <w:szCs w:val="24"/>
        </w:rPr>
        <w:t>конструкты</w:t>
      </w:r>
      <w:r w:rsidR="00394DD5">
        <w:rPr>
          <w:rFonts w:ascii="Times New Roman" w:hAnsi="Times New Roman"/>
          <w:sz w:val="24"/>
          <w:szCs w:val="24"/>
        </w:rPr>
        <w:t xml:space="preserve">, </w:t>
      </w:r>
      <w:r w:rsidR="00394DD5">
        <w:rPr>
          <w:rFonts w:ascii="Times New Roman" w:hAnsi="Times New Roman"/>
          <w:sz w:val="24"/>
          <w:szCs w:val="24"/>
        </w:rPr>
        <w:lastRenderedPageBreak/>
        <w:t xml:space="preserve">категоризующие и конструирующие реальность таким образом, чтобы она была для нас </w:t>
      </w:r>
      <w:r w:rsidR="00394DD5" w:rsidRPr="00394DD5">
        <w:rPr>
          <w:rFonts w:ascii="Times New Roman" w:hAnsi="Times New Roman"/>
          <w:i/>
          <w:sz w:val="24"/>
          <w:szCs w:val="24"/>
        </w:rPr>
        <w:t>понятна</w:t>
      </w:r>
      <w:r w:rsidR="00394DD5">
        <w:rPr>
          <w:rFonts w:ascii="Times New Roman" w:hAnsi="Times New Roman"/>
          <w:sz w:val="24"/>
          <w:szCs w:val="24"/>
        </w:rPr>
        <w:t xml:space="preserve">. </w:t>
      </w:r>
      <w:r w:rsidR="007834A8">
        <w:rPr>
          <w:rFonts w:ascii="Times New Roman" w:hAnsi="Times New Roman"/>
          <w:sz w:val="24"/>
          <w:szCs w:val="24"/>
        </w:rPr>
        <w:t xml:space="preserve">Далее мы будем придерживаться </w:t>
      </w:r>
      <w:r w:rsidR="00E07CCF">
        <w:rPr>
          <w:rFonts w:ascii="Times New Roman" w:hAnsi="Times New Roman"/>
          <w:sz w:val="24"/>
          <w:szCs w:val="24"/>
        </w:rPr>
        <w:t>ниже</w:t>
      </w:r>
      <w:r w:rsidR="007834A8">
        <w:rPr>
          <w:rFonts w:ascii="Times New Roman" w:hAnsi="Times New Roman"/>
          <w:sz w:val="24"/>
          <w:szCs w:val="24"/>
        </w:rPr>
        <w:t xml:space="preserve">следующей терминологической </w:t>
      </w:r>
      <w:r w:rsidR="00E07CCF">
        <w:rPr>
          <w:rFonts w:ascii="Times New Roman" w:hAnsi="Times New Roman"/>
          <w:sz w:val="24"/>
          <w:szCs w:val="24"/>
        </w:rPr>
        <w:t>схемы</w:t>
      </w:r>
      <w:r w:rsidR="00C13606">
        <w:rPr>
          <w:rFonts w:ascii="Times New Roman" w:hAnsi="Times New Roman"/>
          <w:sz w:val="24"/>
          <w:szCs w:val="24"/>
        </w:rPr>
        <w:t>.</w:t>
      </w:r>
    </w:p>
    <w:p w:rsidR="00D61EF1" w:rsidRDefault="00D61EF1" w:rsidP="00D61EF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1EF1">
        <w:rPr>
          <w:rFonts w:ascii="Times New Roman" w:hAnsi="Times New Roman"/>
          <w:b/>
          <w:sz w:val="24"/>
          <w:szCs w:val="24"/>
        </w:rPr>
        <w:t>Д</w:t>
      </w:r>
      <w:r w:rsidR="00C13606" w:rsidRPr="00D61EF1">
        <w:rPr>
          <w:rFonts w:ascii="Times New Roman" w:hAnsi="Times New Roman"/>
          <w:b/>
          <w:sz w:val="24"/>
          <w:szCs w:val="24"/>
        </w:rPr>
        <w:t>е</w:t>
      </w:r>
      <w:r w:rsidR="007834A8" w:rsidRPr="00D61EF1">
        <w:rPr>
          <w:rFonts w:ascii="Times New Roman" w:hAnsi="Times New Roman"/>
          <w:b/>
          <w:sz w:val="24"/>
          <w:szCs w:val="24"/>
        </w:rPr>
        <w:t>йс</w:t>
      </w:r>
      <w:r w:rsidR="007834A8" w:rsidRPr="00196B04">
        <w:rPr>
          <w:rFonts w:ascii="Times New Roman" w:hAnsi="Times New Roman"/>
          <w:b/>
          <w:sz w:val="24"/>
          <w:szCs w:val="24"/>
        </w:rPr>
        <w:t>твительность</w:t>
      </w:r>
      <w:r w:rsidR="007834A8">
        <w:rPr>
          <w:rFonts w:ascii="Times New Roman" w:hAnsi="Times New Roman"/>
          <w:sz w:val="24"/>
          <w:szCs w:val="24"/>
        </w:rPr>
        <w:t xml:space="preserve"> – это тотальность всего объективно существующего, в какой бы форме оно ни существовало (поле, вакуум и т.п.), включая всё </w:t>
      </w:r>
      <w:r w:rsidR="000B42D1">
        <w:rPr>
          <w:rFonts w:ascii="Times New Roman" w:hAnsi="Times New Roman"/>
          <w:sz w:val="24"/>
          <w:szCs w:val="24"/>
        </w:rPr>
        <w:t xml:space="preserve">неживое, живое и разумное (что бы это ни значило) </w:t>
      </w:r>
      <w:r w:rsidR="000B42D1" w:rsidRPr="000B42D1">
        <w:rPr>
          <w:rFonts w:ascii="Times New Roman" w:hAnsi="Times New Roman"/>
          <w:i/>
          <w:sz w:val="24"/>
          <w:szCs w:val="24"/>
        </w:rPr>
        <w:t>до и вне</w:t>
      </w:r>
      <w:r w:rsidR="0026185F">
        <w:rPr>
          <w:rFonts w:ascii="Times New Roman" w:hAnsi="Times New Roman"/>
          <w:sz w:val="24"/>
          <w:szCs w:val="24"/>
        </w:rPr>
        <w:t xml:space="preserve">какого-либо </w:t>
      </w:r>
      <w:r w:rsidR="000B42D1">
        <w:rPr>
          <w:rFonts w:ascii="Times New Roman" w:hAnsi="Times New Roman"/>
          <w:sz w:val="24"/>
          <w:szCs w:val="24"/>
        </w:rPr>
        <w:t>наблюдения или объяснения. Мы не знаем</w:t>
      </w:r>
      <w:r w:rsidR="009C357C">
        <w:rPr>
          <w:rFonts w:ascii="Times New Roman" w:hAnsi="Times New Roman"/>
          <w:sz w:val="24"/>
          <w:szCs w:val="24"/>
        </w:rPr>
        <w:t>,</w:t>
      </w:r>
      <w:r w:rsidR="000B42D1">
        <w:rPr>
          <w:rFonts w:ascii="Times New Roman" w:hAnsi="Times New Roman"/>
          <w:sz w:val="24"/>
          <w:szCs w:val="24"/>
        </w:rPr>
        <w:t xml:space="preserve"> какова действительность, но можем строить модели</w:t>
      </w:r>
      <w:r w:rsidR="009C357C">
        <w:rPr>
          <w:rFonts w:ascii="Times New Roman" w:hAnsi="Times New Roman"/>
          <w:sz w:val="24"/>
          <w:szCs w:val="24"/>
        </w:rPr>
        <w:t xml:space="preserve"> на основании того, что наблюдаем</w:t>
      </w:r>
      <w:r w:rsidR="000B42D1">
        <w:rPr>
          <w:rFonts w:ascii="Times New Roman" w:hAnsi="Times New Roman"/>
          <w:sz w:val="24"/>
          <w:szCs w:val="24"/>
        </w:rPr>
        <w:t>.</w:t>
      </w:r>
    </w:p>
    <w:p w:rsidR="00D61EF1" w:rsidRDefault="009C357C" w:rsidP="00D61EF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96B04">
        <w:rPr>
          <w:rFonts w:ascii="Times New Roman" w:hAnsi="Times New Roman"/>
          <w:b/>
          <w:sz w:val="24"/>
          <w:szCs w:val="24"/>
        </w:rPr>
        <w:t>Реальность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61EF1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 xml:space="preserve">наблюдаемая действительность, раскрывающаяся перед любым живым существом в виде </w:t>
      </w:r>
      <w:r w:rsidR="00BC7337">
        <w:rPr>
          <w:rFonts w:ascii="Times New Roman" w:hAnsi="Times New Roman"/>
          <w:sz w:val="24"/>
          <w:szCs w:val="24"/>
        </w:rPr>
        <w:t xml:space="preserve">последовательно разворачивающихся </w:t>
      </w:r>
      <w:r w:rsidR="00BC7337" w:rsidRPr="00D61EF1">
        <w:rPr>
          <w:rFonts w:ascii="Times New Roman" w:hAnsi="Times New Roman"/>
          <w:i/>
          <w:sz w:val="24"/>
          <w:szCs w:val="24"/>
        </w:rPr>
        <w:t>сцен</w:t>
      </w:r>
      <w:r>
        <w:rPr>
          <w:rFonts w:ascii="Times New Roman" w:hAnsi="Times New Roman"/>
          <w:sz w:val="24"/>
          <w:szCs w:val="24"/>
        </w:rPr>
        <w:t>.</w:t>
      </w:r>
      <w:r w:rsidR="00BC7337">
        <w:rPr>
          <w:rFonts w:ascii="Times New Roman" w:hAnsi="Times New Roman"/>
          <w:sz w:val="24"/>
          <w:szCs w:val="24"/>
        </w:rPr>
        <w:t xml:space="preserve"> Содержание этих сцен </w:t>
      </w:r>
      <w:r w:rsidR="00196B04">
        <w:rPr>
          <w:rFonts w:ascii="Times New Roman" w:hAnsi="Times New Roman"/>
          <w:sz w:val="24"/>
          <w:szCs w:val="24"/>
        </w:rPr>
        <w:t xml:space="preserve">(например, вид из глаз) </w:t>
      </w:r>
      <w:r w:rsidR="00BC7337">
        <w:rPr>
          <w:rFonts w:ascii="Times New Roman" w:hAnsi="Times New Roman"/>
          <w:sz w:val="24"/>
          <w:szCs w:val="24"/>
        </w:rPr>
        <w:t>определяется состояниями самого наблюдателя</w:t>
      </w:r>
      <w:r w:rsidR="00196B04">
        <w:rPr>
          <w:rFonts w:ascii="Times New Roman" w:hAnsi="Times New Roman"/>
          <w:sz w:val="24"/>
          <w:szCs w:val="24"/>
        </w:rPr>
        <w:t xml:space="preserve"> (например, его мозга)</w:t>
      </w:r>
      <w:r w:rsidR="00BC7337">
        <w:rPr>
          <w:rFonts w:ascii="Times New Roman" w:hAnsi="Times New Roman"/>
          <w:sz w:val="24"/>
          <w:szCs w:val="24"/>
        </w:rPr>
        <w:t xml:space="preserve">, скоррелированными с процессами, протекающими вовне. </w:t>
      </w:r>
      <w:r w:rsidR="00BC7337" w:rsidRPr="00D61EF1">
        <w:rPr>
          <w:rFonts w:ascii="Times New Roman" w:hAnsi="Times New Roman"/>
          <w:sz w:val="24"/>
          <w:szCs w:val="24"/>
        </w:rPr>
        <w:t>Сцена</w:t>
      </w:r>
      <w:r w:rsidR="00BC7337">
        <w:rPr>
          <w:rFonts w:ascii="Times New Roman" w:hAnsi="Times New Roman"/>
          <w:sz w:val="24"/>
          <w:szCs w:val="24"/>
        </w:rPr>
        <w:t>, таким образом, является не частью внешней реальности, а репрезентацией собственного состояния</w:t>
      </w:r>
      <w:r w:rsidR="00196B04">
        <w:rPr>
          <w:rFonts w:ascii="Times New Roman" w:hAnsi="Times New Roman"/>
          <w:sz w:val="24"/>
          <w:szCs w:val="24"/>
        </w:rPr>
        <w:t xml:space="preserve">, определяющей то, как </w:t>
      </w:r>
      <w:r w:rsidR="00196B04" w:rsidRPr="00196B04">
        <w:rPr>
          <w:rFonts w:ascii="Times New Roman" w:hAnsi="Times New Roman"/>
          <w:i/>
          <w:sz w:val="24"/>
          <w:szCs w:val="24"/>
        </w:rPr>
        <w:t>выглядит</w:t>
      </w:r>
      <w:r w:rsidR="00196B04">
        <w:rPr>
          <w:rFonts w:ascii="Times New Roman" w:hAnsi="Times New Roman"/>
          <w:sz w:val="24"/>
          <w:szCs w:val="24"/>
        </w:rPr>
        <w:t xml:space="preserve"> реальность, хотя все закономерности того, как она себя ведет (в особенности в ответ на действия наблюдателя) по-прежнему целиком лежат в царстве (объективной) действительности. </w:t>
      </w:r>
    </w:p>
    <w:p w:rsidR="007834A8" w:rsidRDefault="00D61EF1" w:rsidP="00D61EF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196B04" w:rsidRPr="00196B04">
        <w:rPr>
          <w:rFonts w:ascii="Times New Roman" w:hAnsi="Times New Roman"/>
          <w:b/>
          <w:sz w:val="24"/>
          <w:szCs w:val="24"/>
        </w:rPr>
        <w:t>ир</w:t>
      </w:r>
      <w:r w:rsidR="00196B04">
        <w:rPr>
          <w:rFonts w:ascii="Times New Roman" w:hAnsi="Times New Roman"/>
          <w:sz w:val="24"/>
          <w:szCs w:val="24"/>
        </w:rPr>
        <w:t xml:space="preserve"> – это объясненная реальность, в которую вписан человек как разумное существо. </w:t>
      </w:r>
      <w:r w:rsidR="00587167">
        <w:rPr>
          <w:rFonts w:ascii="Times New Roman" w:hAnsi="Times New Roman"/>
          <w:sz w:val="24"/>
          <w:szCs w:val="24"/>
        </w:rPr>
        <w:t>Сколько объяснений, столько и миров</w:t>
      </w:r>
      <w:r w:rsidR="005617D6">
        <w:rPr>
          <w:rFonts w:ascii="Times New Roman" w:hAnsi="Times New Roman"/>
          <w:sz w:val="24"/>
          <w:szCs w:val="24"/>
        </w:rPr>
        <w:t xml:space="preserve"> – по человеку в каждом</w:t>
      </w:r>
      <w:r w:rsidR="003B388E">
        <w:rPr>
          <w:rFonts w:ascii="Times New Roman" w:hAnsi="Times New Roman"/>
          <w:sz w:val="24"/>
          <w:szCs w:val="24"/>
        </w:rPr>
        <w:t xml:space="preserve"> – составляющих вместе систему </w:t>
      </w:r>
      <w:r w:rsidR="003B388E" w:rsidRPr="00D61EF1">
        <w:rPr>
          <w:rFonts w:ascii="Times New Roman" w:hAnsi="Times New Roman"/>
          <w:i/>
          <w:sz w:val="24"/>
          <w:szCs w:val="24"/>
        </w:rPr>
        <w:t>многомирия</w:t>
      </w:r>
      <w:r w:rsidR="00587167">
        <w:rPr>
          <w:rFonts w:ascii="Times New Roman" w:hAnsi="Times New Roman"/>
          <w:sz w:val="24"/>
          <w:szCs w:val="24"/>
        </w:rPr>
        <w:t xml:space="preserve">. </w:t>
      </w:r>
      <w:r w:rsidR="00B07390">
        <w:rPr>
          <w:rFonts w:ascii="Times New Roman" w:hAnsi="Times New Roman"/>
          <w:sz w:val="24"/>
          <w:szCs w:val="24"/>
        </w:rPr>
        <w:t xml:space="preserve">Человек воспринимает себя уже не в сценах, а в </w:t>
      </w:r>
      <w:r w:rsidR="00B07390" w:rsidRPr="00D61EF1">
        <w:rPr>
          <w:rFonts w:ascii="Times New Roman" w:hAnsi="Times New Roman"/>
          <w:i/>
          <w:sz w:val="24"/>
          <w:szCs w:val="24"/>
        </w:rPr>
        <w:t>ситуациях</w:t>
      </w:r>
      <w:r w:rsidR="00B07390">
        <w:rPr>
          <w:rFonts w:ascii="Times New Roman" w:hAnsi="Times New Roman"/>
          <w:sz w:val="24"/>
          <w:szCs w:val="24"/>
        </w:rPr>
        <w:t>, каждую из которых воспринимает как часть большогомира</w:t>
      </w:r>
      <w:r w:rsidR="005C46FE">
        <w:rPr>
          <w:rFonts w:ascii="Times New Roman" w:hAnsi="Times New Roman"/>
          <w:sz w:val="24"/>
          <w:szCs w:val="24"/>
        </w:rPr>
        <w:t>. Мир, с одной стороны, понимается как полная совокупность всех ситуаций, а с другой – как система</w:t>
      </w:r>
      <w:r w:rsidR="00AF137E">
        <w:rPr>
          <w:rFonts w:ascii="Times New Roman" w:hAnsi="Times New Roman"/>
          <w:sz w:val="24"/>
          <w:szCs w:val="24"/>
        </w:rPr>
        <w:t>,</w:t>
      </w:r>
      <w:r w:rsidR="005C46FE">
        <w:rPr>
          <w:rFonts w:ascii="Times New Roman" w:hAnsi="Times New Roman"/>
          <w:sz w:val="24"/>
          <w:szCs w:val="24"/>
        </w:rPr>
        <w:t xml:space="preserve"> незримо присутству</w:t>
      </w:r>
      <w:r w:rsidR="004B679A">
        <w:rPr>
          <w:rFonts w:ascii="Times New Roman" w:hAnsi="Times New Roman"/>
          <w:sz w:val="24"/>
          <w:szCs w:val="24"/>
        </w:rPr>
        <w:t>ющая</w:t>
      </w:r>
      <w:r w:rsidR="005C46FE">
        <w:rPr>
          <w:rFonts w:ascii="Times New Roman" w:hAnsi="Times New Roman"/>
          <w:sz w:val="24"/>
          <w:szCs w:val="24"/>
        </w:rPr>
        <w:t xml:space="preserve"> в каждой из ситуаций</w:t>
      </w:r>
      <w:r w:rsidR="004B679A">
        <w:rPr>
          <w:rFonts w:ascii="Times New Roman" w:hAnsi="Times New Roman"/>
          <w:sz w:val="24"/>
          <w:szCs w:val="24"/>
        </w:rPr>
        <w:t xml:space="preserve">, </w:t>
      </w:r>
      <w:r w:rsidR="005C46FE">
        <w:rPr>
          <w:rFonts w:ascii="Times New Roman" w:hAnsi="Times New Roman"/>
          <w:sz w:val="24"/>
          <w:szCs w:val="24"/>
        </w:rPr>
        <w:t>дикту</w:t>
      </w:r>
      <w:r w:rsidR="004B679A">
        <w:rPr>
          <w:rFonts w:ascii="Times New Roman" w:hAnsi="Times New Roman"/>
          <w:sz w:val="24"/>
          <w:szCs w:val="24"/>
        </w:rPr>
        <w:t>ющая</w:t>
      </w:r>
      <w:r w:rsidR="005C46FE">
        <w:rPr>
          <w:rFonts w:ascii="Times New Roman" w:hAnsi="Times New Roman"/>
          <w:sz w:val="24"/>
          <w:szCs w:val="24"/>
        </w:rPr>
        <w:t xml:space="preserve"> её «правильное»</w:t>
      </w:r>
      <w:r w:rsidR="00377B78">
        <w:rPr>
          <w:rFonts w:ascii="Times New Roman" w:hAnsi="Times New Roman"/>
          <w:sz w:val="24"/>
          <w:szCs w:val="24"/>
        </w:rPr>
        <w:t xml:space="preserve"> восприятие</w:t>
      </w:r>
      <w:r w:rsidR="004B679A" w:rsidRPr="004B679A">
        <w:rPr>
          <w:rFonts w:ascii="Times New Roman" w:hAnsi="Times New Roman"/>
          <w:sz w:val="24"/>
          <w:szCs w:val="24"/>
        </w:rPr>
        <w:t>/</w:t>
      </w:r>
      <w:r w:rsidR="00377B78">
        <w:rPr>
          <w:rFonts w:ascii="Times New Roman" w:hAnsi="Times New Roman"/>
          <w:sz w:val="24"/>
          <w:szCs w:val="24"/>
        </w:rPr>
        <w:t>понимание</w:t>
      </w:r>
      <w:r w:rsidR="004B679A">
        <w:rPr>
          <w:rFonts w:ascii="Times New Roman" w:hAnsi="Times New Roman"/>
          <w:sz w:val="24"/>
          <w:szCs w:val="24"/>
        </w:rPr>
        <w:t xml:space="preserve"> и</w:t>
      </w:r>
      <w:r w:rsidR="00377B78">
        <w:rPr>
          <w:rFonts w:ascii="Times New Roman" w:hAnsi="Times New Roman"/>
          <w:sz w:val="24"/>
          <w:szCs w:val="24"/>
        </w:rPr>
        <w:t xml:space="preserve"> устраня</w:t>
      </w:r>
      <w:r w:rsidR="004B679A">
        <w:rPr>
          <w:rFonts w:ascii="Times New Roman" w:hAnsi="Times New Roman"/>
          <w:sz w:val="24"/>
          <w:szCs w:val="24"/>
        </w:rPr>
        <w:t>ющая</w:t>
      </w:r>
      <w:r w:rsidR="00377B78">
        <w:rPr>
          <w:rFonts w:ascii="Times New Roman" w:hAnsi="Times New Roman"/>
          <w:sz w:val="24"/>
          <w:szCs w:val="24"/>
        </w:rPr>
        <w:t xml:space="preserve"> неопределенность и неоднозначность, свойственную любой </w:t>
      </w:r>
      <w:r w:rsidR="004B679A">
        <w:rPr>
          <w:rFonts w:ascii="Times New Roman" w:hAnsi="Times New Roman"/>
          <w:sz w:val="24"/>
          <w:szCs w:val="24"/>
        </w:rPr>
        <w:t>ситуации</w:t>
      </w:r>
      <w:r w:rsidR="00377B78">
        <w:rPr>
          <w:rFonts w:ascii="Times New Roman" w:hAnsi="Times New Roman"/>
          <w:sz w:val="24"/>
          <w:szCs w:val="24"/>
        </w:rPr>
        <w:t xml:space="preserve"> как </w:t>
      </w:r>
      <w:r w:rsidR="001A46E0">
        <w:rPr>
          <w:rFonts w:ascii="Times New Roman" w:hAnsi="Times New Roman"/>
          <w:sz w:val="24"/>
          <w:szCs w:val="24"/>
        </w:rPr>
        <w:t xml:space="preserve">сложному </w:t>
      </w:r>
      <w:r w:rsidR="00377B78">
        <w:rPr>
          <w:rFonts w:ascii="Times New Roman" w:hAnsi="Times New Roman"/>
          <w:sz w:val="24"/>
          <w:szCs w:val="24"/>
        </w:rPr>
        <w:t>семиотическ</w:t>
      </w:r>
      <w:r w:rsidR="00D27D4F">
        <w:rPr>
          <w:rFonts w:ascii="Times New Roman" w:hAnsi="Times New Roman"/>
          <w:sz w:val="24"/>
          <w:szCs w:val="24"/>
        </w:rPr>
        <w:t>ому комплексу</w:t>
      </w:r>
      <w:r>
        <w:rPr>
          <w:rStyle w:val="a8"/>
          <w:rFonts w:ascii="Times New Roman" w:hAnsi="Times New Roman"/>
          <w:sz w:val="24"/>
          <w:szCs w:val="24"/>
        </w:rPr>
        <w:footnoteReference w:id="6"/>
      </w:r>
      <w:r w:rsidR="00D27D4F">
        <w:rPr>
          <w:rFonts w:ascii="Times New Roman" w:hAnsi="Times New Roman"/>
          <w:sz w:val="24"/>
          <w:szCs w:val="24"/>
        </w:rPr>
        <w:t>.</w:t>
      </w:r>
      <w:r w:rsidR="00587167">
        <w:rPr>
          <w:rFonts w:ascii="Times New Roman" w:hAnsi="Times New Roman"/>
          <w:sz w:val="24"/>
          <w:szCs w:val="24"/>
        </w:rPr>
        <w:t>Важно при этом по</w:t>
      </w:r>
      <w:r w:rsidR="000943FB">
        <w:rPr>
          <w:rFonts w:ascii="Times New Roman" w:hAnsi="Times New Roman"/>
          <w:sz w:val="24"/>
          <w:szCs w:val="24"/>
        </w:rPr>
        <w:t>нимать</w:t>
      </w:r>
      <w:r w:rsidR="00587167">
        <w:rPr>
          <w:rFonts w:ascii="Times New Roman" w:hAnsi="Times New Roman"/>
          <w:sz w:val="24"/>
          <w:szCs w:val="24"/>
        </w:rPr>
        <w:t xml:space="preserve">, что </w:t>
      </w:r>
      <w:r w:rsidR="001B6017">
        <w:rPr>
          <w:rFonts w:ascii="Times New Roman" w:hAnsi="Times New Roman"/>
          <w:sz w:val="24"/>
          <w:szCs w:val="24"/>
        </w:rPr>
        <w:t xml:space="preserve">в </w:t>
      </w:r>
      <w:r w:rsidR="00D25FA5">
        <w:rPr>
          <w:rFonts w:ascii="Times New Roman" w:hAnsi="Times New Roman"/>
          <w:sz w:val="24"/>
          <w:szCs w:val="24"/>
        </w:rPr>
        <w:t>описываемой</w:t>
      </w:r>
      <w:r w:rsidR="001B6017">
        <w:rPr>
          <w:rFonts w:ascii="Times New Roman" w:hAnsi="Times New Roman"/>
          <w:sz w:val="24"/>
          <w:szCs w:val="24"/>
        </w:rPr>
        <w:t xml:space="preserve"> модели </w:t>
      </w:r>
      <w:r w:rsidR="00587167">
        <w:rPr>
          <w:rFonts w:ascii="Times New Roman" w:hAnsi="Times New Roman"/>
          <w:sz w:val="24"/>
          <w:szCs w:val="24"/>
        </w:rPr>
        <w:t>мир не складывается из ситуаций, а раскладывается на ситуации</w:t>
      </w:r>
      <w:r w:rsidR="00D25FA5">
        <w:rPr>
          <w:rFonts w:ascii="Times New Roman" w:hAnsi="Times New Roman"/>
          <w:sz w:val="24"/>
          <w:szCs w:val="24"/>
        </w:rPr>
        <w:t xml:space="preserve">: </w:t>
      </w:r>
      <w:r w:rsidR="000943FB">
        <w:rPr>
          <w:rFonts w:ascii="Times New Roman" w:hAnsi="Times New Roman"/>
          <w:sz w:val="24"/>
          <w:szCs w:val="24"/>
        </w:rPr>
        <w:t xml:space="preserve">целое </w:t>
      </w:r>
      <w:r w:rsidR="00AF137E">
        <w:rPr>
          <w:rFonts w:ascii="Times New Roman" w:hAnsi="Times New Roman"/>
          <w:sz w:val="24"/>
          <w:szCs w:val="24"/>
        </w:rPr>
        <w:t>доминирует</w:t>
      </w:r>
      <w:r w:rsidR="000943FB">
        <w:rPr>
          <w:rFonts w:ascii="Times New Roman" w:hAnsi="Times New Roman"/>
          <w:sz w:val="24"/>
          <w:szCs w:val="24"/>
        </w:rPr>
        <w:t xml:space="preserve"> над частями</w:t>
      </w:r>
      <w:r w:rsidR="00AF137E">
        <w:rPr>
          <w:rFonts w:ascii="Times New Roman" w:hAnsi="Times New Roman"/>
          <w:sz w:val="24"/>
          <w:szCs w:val="24"/>
        </w:rPr>
        <w:t>.</w:t>
      </w:r>
      <w:r w:rsidR="00D25FA5">
        <w:rPr>
          <w:rFonts w:ascii="Times New Roman" w:hAnsi="Times New Roman"/>
          <w:sz w:val="24"/>
          <w:szCs w:val="24"/>
        </w:rPr>
        <w:t>С</w:t>
      </w:r>
      <w:r w:rsidR="000943FB">
        <w:rPr>
          <w:rFonts w:ascii="Times New Roman" w:hAnsi="Times New Roman"/>
          <w:sz w:val="24"/>
          <w:szCs w:val="24"/>
        </w:rPr>
        <w:t>итуация отличается от сцены тем, что является осмысленной репрезентацией мира здесь и сейчас, связанной сложными отношениями с другими ненаблюдаемыми ситуациями мира как в пространстве</w:t>
      </w:r>
      <w:r w:rsidR="00A02936">
        <w:rPr>
          <w:rFonts w:ascii="Times New Roman" w:hAnsi="Times New Roman"/>
          <w:sz w:val="24"/>
          <w:szCs w:val="24"/>
        </w:rPr>
        <w:t>, так и во времени (причинно-следственны</w:t>
      </w:r>
      <w:r w:rsidR="00AF137E">
        <w:rPr>
          <w:rFonts w:ascii="Times New Roman" w:hAnsi="Times New Roman"/>
          <w:sz w:val="24"/>
          <w:szCs w:val="24"/>
        </w:rPr>
        <w:t xml:space="preserve">е </w:t>
      </w:r>
      <w:r w:rsidR="00A02936">
        <w:rPr>
          <w:rFonts w:ascii="Times New Roman" w:hAnsi="Times New Roman"/>
          <w:sz w:val="24"/>
          <w:szCs w:val="24"/>
        </w:rPr>
        <w:t>связ</w:t>
      </w:r>
      <w:r w:rsidR="00AF137E">
        <w:rPr>
          <w:rFonts w:ascii="Times New Roman" w:hAnsi="Times New Roman"/>
          <w:sz w:val="24"/>
          <w:szCs w:val="24"/>
        </w:rPr>
        <w:t>и</w:t>
      </w:r>
      <w:r w:rsidR="00A02936">
        <w:rPr>
          <w:rFonts w:ascii="Times New Roman" w:hAnsi="Times New Roman"/>
          <w:sz w:val="24"/>
          <w:szCs w:val="24"/>
        </w:rPr>
        <w:t xml:space="preserve">). </w:t>
      </w:r>
    </w:p>
    <w:p w:rsidR="00354E2E" w:rsidRDefault="00D25FA5" w:rsidP="00AF137E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FA5">
        <w:rPr>
          <w:rFonts w:ascii="Times New Roman" w:hAnsi="Times New Roman"/>
          <w:sz w:val="24"/>
          <w:szCs w:val="24"/>
        </w:rPr>
        <w:lastRenderedPageBreak/>
        <w:t>Таким образом, мир</w:t>
      </w:r>
      <w:r w:rsidR="00864E8B">
        <w:rPr>
          <w:rFonts w:ascii="Times New Roman" w:hAnsi="Times New Roman"/>
          <w:sz w:val="24"/>
          <w:szCs w:val="24"/>
        </w:rPr>
        <w:t>ы</w:t>
      </w:r>
      <w:r w:rsidRPr="00D25FA5">
        <w:rPr>
          <w:rFonts w:ascii="Times New Roman" w:hAnsi="Times New Roman"/>
          <w:sz w:val="24"/>
          <w:szCs w:val="24"/>
        </w:rPr>
        <w:t xml:space="preserve"> не задан</w:t>
      </w:r>
      <w:r w:rsidR="00864E8B">
        <w:rPr>
          <w:rFonts w:ascii="Times New Roman" w:hAnsi="Times New Roman"/>
          <w:sz w:val="24"/>
          <w:szCs w:val="24"/>
        </w:rPr>
        <w:t>ы</w:t>
      </w:r>
      <w:r w:rsidRPr="00D25FA5">
        <w:rPr>
          <w:rFonts w:ascii="Times New Roman" w:hAnsi="Times New Roman"/>
          <w:sz w:val="24"/>
          <w:szCs w:val="24"/>
        </w:rPr>
        <w:t xml:space="preserve"> – он</w:t>
      </w:r>
      <w:r w:rsidR="00864E8B">
        <w:rPr>
          <w:rFonts w:ascii="Times New Roman" w:hAnsi="Times New Roman"/>
          <w:sz w:val="24"/>
          <w:szCs w:val="24"/>
        </w:rPr>
        <w:t>и</w:t>
      </w:r>
      <w:r w:rsidRPr="00D25FA5">
        <w:rPr>
          <w:rFonts w:ascii="Times New Roman" w:hAnsi="Times New Roman"/>
          <w:sz w:val="24"/>
          <w:szCs w:val="24"/>
        </w:rPr>
        <w:t xml:space="preserve"> формиру</w:t>
      </w:r>
      <w:r w:rsidR="00864E8B">
        <w:rPr>
          <w:rFonts w:ascii="Times New Roman" w:hAnsi="Times New Roman"/>
          <w:sz w:val="24"/>
          <w:szCs w:val="24"/>
        </w:rPr>
        <w:t>ю</w:t>
      </w:r>
      <w:r w:rsidRPr="00D25FA5">
        <w:rPr>
          <w:rFonts w:ascii="Times New Roman" w:hAnsi="Times New Roman"/>
          <w:sz w:val="24"/>
          <w:szCs w:val="24"/>
        </w:rPr>
        <w:t xml:space="preserve">тся в процессе целенаправленной </w:t>
      </w:r>
      <w:r w:rsidR="00D04748">
        <w:rPr>
          <w:rFonts w:ascii="Times New Roman" w:hAnsi="Times New Roman"/>
          <w:sz w:val="24"/>
          <w:szCs w:val="24"/>
        </w:rPr>
        <w:t xml:space="preserve">познавательной деятельности </w:t>
      </w:r>
      <w:r>
        <w:rPr>
          <w:rFonts w:ascii="Times New Roman" w:hAnsi="Times New Roman"/>
          <w:sz w:val="24"/>
          <w:szCs w:val="24"/>
        </w:rPr>
        <w:t>человека</w:t>
      </w:r>
      <w:r w:rsidR="00975034">
        <w:rPr>
          <w:rFonts w:ascii="Times New Roman" w:hAnsi="Times New Roman"/>
          <w:sz w:val="24"/>
          <w:szCs w:val="24"/>
        </w:rPr>
        <w:t>.</w:t>
      </w:r>
      <w:r w:rsidR="00CD68ED">
        <w:rPr>
          <w:rFonts w:ascii="Times New Roman" w:hAnsi="Times New Roman"/>
          <w:sz w:val="24"/>
          <w:szCs w:val="24"/>
        </w:rPr>
        <w:t>Любого рода неопределенность или неоднозначность в большинстве стандартных ситуаций «на лету» устраняются мировым контекстом, и</w:t>
      </w:r>
      <w:r w:rsidR="00604262">
        <w:rPr>
          <w:rFonts w:ascii="Times New Roman" w:hAnsi="Times New Roman"/>
          <w:sz w:val="24"/>
          <w:szCs w:val="24"/>
        </w:rPr>
        <w:t>,</w:t>
      </w:r>
      <w:r w:rsidR="00CD68ED">
        <w:rPr>
          <w:rFonts w:ascii="Times New Roman" w:hAnsi="Times New Roman"/>
          <w:sz w:val="24"/>
          <w:szCs w:val="24"/>
        </w:rPr>
        <w:t xml:space="preserve"> благодаря упреждающим механизмам антиципации, этот процесс зачастую </w:t>
      </w:r>
      <w:r w:rsidR="006669C7">
        <w:rPr>
          <w:rFonts w:ascii="Times New Roman" w:hAnsi="Times New Roman"/>
          <w:sz w:val="24"/>
          <w:szCs w:val="24"/>
        </w:rPr>
        <w:t>даже не осознается. В новых, нестандартных или сложных ситуациях неопределенность преодолевается осознанно путем активного (иногда многократного) прогнозирования и тестирования прогностических гипотез с коррекцией смыслов происходящегои собственных действий.</w:t>
      </w:r>
      <w:r w:rsidR="00D3756E">
        <w:rPr>
          <w:rFonts w:ascii="Times New Roman" w:hAnsi="Times New Roman"/>
          <w:sz w:val="24"/>
          <w:szCs w:val="24"/>
        </w:rPr>
        <w:t>Кр</w:t>
      </w:r>
      <w:r w:rsidR="00D3756E" w:rsidRPr="00D83EEF">
        <w:rPr>
          <w:rFonts w:ascii="Times New Roman" w:hAnsi="Times New Roman"/>
          <w:sz w:val="24"/>
          <w:szCs w:val="24"/>
        </w:rPr>
        <w:t xml:space="preserve">итерием объективности мира (=адекватности поведения) </w:t>
      </w:r>
      <w:r w:rsidR="00D3756E">
        <w:rPr>
          <w:rFonts w:ascii="Times New Roman" w:hAnsi="Times New Roman"/>
          <w:sz w:val="24"/>
          <w:szCs w:val="24"/>
        </w:rPr>
        <w:t xml:space="preserve">в </w:t>
      </w:r>
      <w:r w:rsidR="00D3756E" w:rsidRPr="003B388E">
        <w:rPr>
          <w:rFonts w:ascii="Times New Roman" w:hAnsi="Times New Roman"/>
          <w:sz w:val="24"/>
          <w:szCs w:val="24"/>
        </w:rPr>
        <w:t>многомирии</w:t>
      </w:r>
      <w:r w:rsidR="00D3756E" w:rsidRPr="00D83EEF">
        <w:rPr>
          <w:rFonts w:ascii="Times New Roman" w:hAnsi="Times New Roman"/>
          <w:sz w:val="24"/>
          <w:szCs w:val="24"/>
        </w:rPr>
        <w:t xml:space="preserve">выступает не соответствие «картины мира» некому «объективному и независимо существующему миру», не точность отражения «реальных объектов» в «зеркале сознания», не сходство копии с оригиналом (ибо не существует ни копии, ни оригинала, ни зеркала), а соответствие ситуации прогнозу. Соответственно, </w:t>
      </w:r>
      <w:r w:rsidR="00D3756E" w:rsidRPr="00EB5AE5">
        <w:rPr>
          <w:rFonts w:ascii="Times New Roman" w:hAnsi="Times New Roman"/>
          <w:i/>
          <w:sz w:val="24"/>
          <w:szCs w:val="24"/>
        </w:rPr>
        <w:t>мир человека объективен постольку, поскольку он отвечает на его целенаправленные действия предсказуемым образом</w:t>
      </w:r>
      <w:r w:rsidR="00D3756E" w:rsidRPr="00D83EEF">
        <w:rPr>
          <w:rFonts w:ascii="Times New Roman" w:hAnsi="Times New Roman"/>
          <w:sz w:val="24"/>
          <w:szCs w:val="24"/>
        </w:rPr>
        <w:t>.</w:t>
      </w:r>
    </w:p>
    <w:p w:rsidR="00672A24" w:rsidRDefault="00975034" w:rsidP="00AF137E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13CDB" w:rsidRPr="00D83EEF">
        <w:rPr>
          <w:rFonts w:ascii="Times New Roman" w:hAnsi="Times New Roman"/>
          <w:sz w:val="24"/>
          <w:szCs w:val="24"/>
        </w:rPr>
        <w:t>ефицит активности (</w:t>
      </w:r>
      <w:r w:rsidR="00D3756E">
        <w:rPr>
          <w:rFonts w:ascii="Times New Roman" w:hAnsi="Times New Roman"/>
          <w:sz w:val="24"/>
          <w:szCs w:val="24"/>
        </w:rPr>
        <w:t>в особенности, прогностической</w:t>
      </w:r>
      <w:r w:rsidR="00C13CDB" w:rsidRPr="00D83EEF">
        <w:rPr>
          <w:rFonts w:ascii="Times New Roman" w:hAnsi="Times New Roman"/>
          <w:sz w:val="24"/>
          <w:szCs w:val="24"/>
        </w:rPr>
        <w:t>) является ключевым фактором, влияющим на формирование мир</w:t>
      </w:r>
      <w:r w:rsidR="0078257F">
        <w:rPr>
          <w:rFonts w:ascii="Times New Roman" w:hAnsi="Times New Roman"/>
          <w:sz w:val="24"/>
          <w:szCs w:val="24"/>
        </w:rPr>
        <w:t>а</w:t>
      </w:r>
      <w:r w:rsidR="00C13CDB" w:rsidRPr="00D83EEF">
        <w:rPr>
          <w:rFonts w:ascii="Times New Roman" w:hAnsi="Times New Roman"/>
          <w:sz w:val="24"/>
          <w:szCs w:val="24"/>
        </w:rPr>
        <w:t>, в котор</w:t>
      </w:r>
      <w:r w:rsidR="0078257F">
        <w:rPr>
          <w:rFonts w:ascii="Times New Roman" w:hAnsi="Times New Roman"/>
          <w:sz w:val="24"/>
          <w:szCs w:val="24"/>
        </w:rPr>
        <w:t>ом</w:t>
      </w:r>
      <w:r w:rsidR="00C13CDB" w:rsidRPr="00D83EEF">
        <w:rPr>
          <w:rFonts w:ascii="Times New Roman" w:hAnsi="Times New Roman"/>
          <w:sz w:val="24"/>
          <w:szCs w:val="24"/>
        </w:rPr>
        <w:t xml:space="preserve"> становится возможным поведение, квалифицируемое как </w:t>
      </w:r>
      <w:r>
        <w:rPr>
          <w:rFonts w:ascii="Times New Roman" w:hAnsi="Times New Roman"/>
          <w:sz w:val="24"/>
          <w:szCs w:val="24"/>
        </w:rPr>
        <w:t>патологическое</w:t>
      </w:r>
      <w:r w:rsidR="0047291B" w:rsidRPr="0047291B">
        <w:rPr>
          <w:rFonts w:ascii="Times New Roman" w:hAnsi="Times New Roman"/>
          <w:sz w:val="24"/>
          <w:szCs w:val="24"/>
        </w:rPr>
        <w:t>[</w:t>
      </w:r>
      <w:r w:rsidR="00874BB2">
        <w:rPr>
          <w:rFonts w:ascii="Times New Roman" w:hAnsi="Times New Roman"/>
          <w:sz w:val="24"/>
          <w:szCs w:val="24"/>
        </w:rPr>
        <w:t>5</w:t>
      </w:r>
      <w:r w:rsidR="0047291B" w:rsidRPr="0047291B">
        <w:rPr>
          <w:rFonts w:ascii="Times New Roman" w:hAnsi="Times New Roman"/>
          <w:sz w:val="24"/>
          <w:szCs w:val="24"/>
        </w:rPr>
        <w:t>]</w:t>
      </w:r>
      <w:r w:rsidR="00C13CDB" w:rsidRPr="00D83EEF">
        <w:rPr>
          <w:rFonts w:ascii="Times New Roman" w:hAnsi="Times New Roman"/>
          <w:sz w:val="24"/>
          <w:szCs w:val="24"/>
        </w:rPr>
        <w:t xml:space="preserve">. </w:t>
      </w:r>
      <w:r w:rsidR="00AF261D">
        <w:rPr>
          <w:rFonts w:ascii="Times New Roman" w:hAnsi="Times New Roman"/>
          <w:sz w:val="24"/>
          <w:szCs w:val="24"/>
        </w:rPr>
        <w:t xml:space="preserve">При этом рано или поздно нарушается сама способность работы </w:t>
      </w:r>
      <w:r w:rsidR="00604262">
        <w:rPr>
          <w:rFonts w:ascii="Times New Roman" w:hAnsi="Times New Roman"/>
          <w:sz w:val="24"/>
          <w:szCs w:val="24"/>
        </w:rPr>
        <w:t xml:space="preserve">человека </w:t>
      </w:r>
      <w:r w:rsidR="00AF261D">
        <w:rPr>
          <w:rFonts w:ascii="Times New Roman" w:hAnsi="Times New Roman"/>
          <w:sz w:val="24"/>
          <w:szCs w:val="24"/>
        </w:rPr>
        <w:t>со знаками</w:t>
      </w:r>
      <w:r w:rsidR="003B388E">
        <w:rPr>
          <w:rFonts w:ascii="Times New Roman" w:hAnsi="Times New Roman"/>
          <w:sz w:val="24"/>
          <w:szCs w:val="24"/>
        </w:rPr>
        <w:t xml:space="preserve">, </w:t>
      </w:r>
      <w:r w:rsidR="00AF261D">
        <w:rPr>
          <w:rFonts w:ascii="Times New Roman" w:hAnsi="Times New Roman"/>
          <w:sz w:val="24"/>
          <w:szCs w:val="24"/>
        </w:rPr>
        <w:t>включая активные и пассивные механизмы антиципации, а ф</w:t>
      </w:r>
      <w:r w:rsidR="00D83EEF" w:rsidRPr="00D83EEF">
        <w:rPr>
          <w:rFonts w:ascii="Times New Roman" w:hAnsi="Times New Roman"/>
          <w:sz w:val="24"/>
          <w:szCs w:val="24"/>
        </w:rPr>
        <w:t xml:space="preserve">инальным </w:t>
      </w:r>
      <w:r w:rsidR="00AF261D">
        <w:rPr>
          <w:rFonts w:ascii="Times New Roman" w:hAnsi="Times New Roman"/>
          <w:sz w:val="24"/>
          <w:szCs w:val="24"/>
        </w:rPr>
        <w:t xml:space="preserve">семиотическим </w:t>
      </w:r>
      <w:r w:rsidR="00D83EEF" w:rsidRPr="00D83EEF">
        <w:rPr>
          <w:rFonts w:ascii="Times New Roman" w:hAnsi="Times New Roman"/>
          <w:sz w:val="24"/>
          <w:szCs w:val="24"/>
        </w:rPr>
        <w:t xml:space="preserve">эквивалентом </w:t>
      </w:r>
      <w:r w:rsidR="00AF261D">
        <w:rPr>
          <w:rFonts w:ascii="Times New Roman" w:hAnsi="Times New Roman"/>
          <w:sz w:val="24"/>
          <w:szCs w:val="24"/>
        </w:rPr>
        <w:t xml:space="preserve">прогрессирующего заболевания может стать </w:t>
      </w:r>
      <w:r w:rsidR="00D83EEF" w:rsidRPr="00D83EEF">
        <w:rPr>
          <w:rFonts w:ascii="Times New Roman" w:hAnsi="Times New Roman"/>
          <w:sz w:val="24"/>
          <w:szCs w:val="24"/>
        </w:rPr>
        <w:t>обеднение мира и поведения человека в нем, – уменьшение знаковости (</w:t>
      </w:r>
      <w:r w:rsidR="00D83EEF" w:rsidRPr="00337D4B">
        <w:rPr>
          <w:rFonts w:ascii="Times New Roman" w:hAnsi="Times New Roman"/>
          <w:i/>
          <w:sz w:val="24"/>
          <w:szCs w:val="24"/>
        </w:rPr>
        <w:t>олигосемия</w:t>
      </w:r>
      <w:r w:rsidR="00D83EEF" w:rsidRPr="00D83EEF">
        <w:rPr>
          <w:rFonts w:ascii="Times New Roman" w:hAnsi="Times New Roman"/>
          <w:sz w:val="24"/>
          <w:szCs w:val="24"/>
        </w:rPr>
        <w:t>) и значимости (</w:t>
      </w:r>
      <w:r w:rsidR="00D83EEF" w:rsidRPr="00337D4B">
        <w:rPr>
          <w:rFonts w:ascii="Times New Roman" w:hAnsi="Times New Roman"/>
          <w:i/>
          <w:sz w:val="24"/>
          <w:szCs w:val="24"/>
        </w:rPr>
        <w:t>гипосемия</w:t>
      </w:r>
      <w:r w:rsidR="00D83EEF" w:rsidRPr="001101FB">
        <w:rPr>
          <w:rFonts w:ascii="Times New Roman" w:hAnsi="Times New Roman"/>
          <w:sz w:val="24"/>
          <w:szCs w:val="24"/>
        </w:rPr>
        <w:t>) жизненных ситуаций, их фрагментов и мира в целом. Такому финалу, как правило, предшествуют периоды, в которых наблюдается усиление (в ущерб другим) значимости отдельных знаков (</w:t>
      </w:r>
      <w:r w:rsidR="00D83EEF" w:rsidRPr="00337D4B">
        <w:rPr>
          <w:rFonts w:ascii="Times New Roman" w:hAnsi="Times New Roman"/>
          <w:i/>
          <w:sz w:val="24"/>
          <w:szCs w:val="24"/>
        </w:rPr>
        <w:t>гиперсемия</w:t>
      </w:r>
      <w:r w:rsidR="00D83EEF" w:rsidRPr="001101FB">
        <w:rPr>
          <w:rFonts w:ascii="Times New Roman" w:hAnsi="Times New Roman"/>
          <w:sz w:val="24"/>
          <w:szCs w:val="24"/>
        </w:rPr>
        <w:t>), извращенное толкование знаков под влияни</w:t>
      </w:r>
      <w:r>
        <w:rPr>
          <w:rFonts w:ascii="Times New Roman" w:hAnsi="Times New Roman"/>
          <w:sz w:val="24"/>
          <w:szCs w:val="24"/>
        </w:rPr>
        <w:t>е</w:t>
      </w:r>
      <w:r w:rsidR="00D83EEF" w:rsidRPr="001101FB">
        <w:rPr>
          <w:rFonts w:ascii="Times New Roman" w:hAnsi="Times New Roman"/>
          <w:sz w:val="24"/>
          <w:szCs w:val="24"/>
        </w:rPr>
        <w:t>м ложного контекста (</w:t>
      </w:r>
      <w:r w:rsidR="00D83EEF" w:rsidRPr="00337D4B">
        <w:rPr>
          <w:rFonts w:ascii="Times New Roman" w:hAnsi="Times New Roman"/>
          <w:i/>
          <w:sz w:val="24"/>
          <w:szCs w:val="24"/>
        </w:rPr>
        <w:t>парасемия</w:t>
      </w:r>
      <w:r w:rsidR="00D83EEF" w:rsidRPr="001101FB">
        <w:rPr>
          <w:rFonts w:ascii="Times New Roman" w:hAnsi="Times New Roman"/>
          <w:sz w:val="24"/>
          <w:szCs w:val="24"/>
        </w:rPr>
        <w:t>), восприятие не очевидных для других наблюдателей знаков (</w:t>
      </w:r>
      <w:r w:rsidR="00D83EEF" w:rsidRPr="00337D4B">
        <w:rPr>
          <w:rFonts w:ascii="Times New Roman" w:hAnsi="Times New Roman"/>
          <w:i/>
          <w:sz w:val="24"/>
          <w:szCs w:val="24"/>
        </w:rPr>
        <w:t>криптосемия</w:t>
      </w:r>
      <w:r w:rsidR="00D83EEF" w:rsidRPr="001101FB">
        <w:rPr>
          <w:rFonts w:ascii="Times New Roman" w:hAnsi="Times New Roman"/>
          <w:sz w:val="24"/>
          <w:szCs w:val="24"/>
        </w:rPr>
        <w:t xml:space="preserve">), а также </w:t>
      </w:r>
      <w:r w:rsidR="00AF261D">
        <w:rPr>
          <w:rFonts w:ascii="Times New Roman" w:hAnsi="Times New Roman"/>
          <w:sz w:val="24"/>
          <w:szCs w:val="24"/>
        </w:rPr>
        <w:t xml:space="preserve">непреодолимая </w:t>
      </w:r>
      <w:r w:rsidR="00D83EEF" w:rsidRPr="001101FB">
        <w:rPr>
          <w:rFonts w:ascii="Times New Roman" w:hAnsi="Times New Roman"/>
          <w:sz w:val="24"/>
          <w:szCs w:val="24"/>
        </w:rPr>
        <w:t>неопределенность знака вследствие слабого или противор</w:t>
      </w:r>
      <w:r w:rsidR="00E75A8F">
        <w:rPr>
          <w:rFonts w:ascii="Times New Roman" w:hAnsi="Times New Roman"/>
          <w:sz w:val="24"/>
          <w:szCs w:val="24"/>
        </w:rPr>
        <w:t>ечивого контекста (</w:t>
      </w:r>
      <w:r w:rsidR="00E75A8F" w:rsidRPr="00D7124D">
        <w:rPr>
          <w:rFonts w:ascii="Times New Roman" w:hAnsi="Times New Roman"/>
          <w:i/>
          <w:sz w:val="24"/>
          <w:szCs w:val="24"/>
        </w:rPr>
        <w:t>амбисемия</w:t>
      </w:r>
      <w:r w:rsidR="00E75A8F">
        <w:rPr>
          <w:rFonts w:ascii="Times New Roman" w:hAnsi="Times New Roman"/>
          <w:sz w:val="24"/>
          <w:szCs w:val="24"/>
        </w:rPr>
        <w:t>)</w:t>
      </w:r>
      <w:r w:rsidR="00337D4B" w:rsidRPr="00337D4B">
        <w:rPr>
          <w:rFonts w:ascii="Times New Roman" w:hAnsi="Times New Roman"/>
          <w:sz w:val="24"/>
          <w:szCs w:val="24"/>
        </w:rPr>
        <w:t>[</w:t>
      </w:r>
      <w:r w:rsidR="00C64698">
        <w:rPr>
          <w:rFonts w:ascii="Times New Roman" w:hAnsi="Times New Roman"/>
          <w:sz w:val="24"/>
          <w:szCs w:val="24"/>
        </w:rPr>
        <w:t>3</w:t>
      </w:r>
      <w:r w:rsidR="00337D4B" w:rsidRPr="00337D4B">
        <w:rPr>
          <w:rFonts w:ascii="Times New Roman" w:hAnsi="Times New Roman"/>
          <w:sz w:val="24"/>
          <w:szCs w:val="24"/>
        </w:rPr>
        <w:t>]</w:t>
      </w:r>
      <w:r w:rsidR="00E75A8F">
        <w:rPr>
          <w:rFonts w:ascii="Times New Roman" w:hAnsi="Times New Roman"/>
          <w:sz w:val="24"/>
          <w:szCs w:val="24"/>
        </w:rPr>
        <w:t>.</w:t>
      </w:r>
    </w:p>
    <w:p w:rsidR="00D04748" w:rsidRDefault="00D04748" w:rsidP="00D0474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4748" w:rsidRPr="005F47E2" w:rsidRDefault="00D04748" w:rsidP="005F47E2">
      <w:pPr>
        <w:pStyle w:val="af2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7E2">
        <w:rPr>
          <w:rFonts w:ascii="Times New Roman" w:hAnsi="Times New Roman"/>
          <w:b/>
          <w:sz w:val="24"/>
          <w:szCs w:val="24"/>
        </w:rPr>
        <w:t>Уровни игры</w:t>
      </w:r>
    </w:p>
    <w:p w:rsidR="00D04748" w:rsidRPr="00831BB1" w:rsidRDefault="00D04748" w:rsidP="000B5863">
      <w:pPr>
        <w:spacing w:line="240" w:lineRule="auto"/>
        <w:ind w:firstLine="4111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831BB1">
        <w:rPr>
          <w:rFonts w:ascii="Times New Roman" w:hAnsi="Times New Roman"/>
          <w:i/>
          <w:sz w:val="20"/>
          <w:szCs w:val="20"/>
        </w:rPr>
        <w:t>Если продумать до конца всё, что мы знаем о человеческом поведении, оно покажется нам всего лишь игрою</w:t>
      </w:r>
    </w:p>
    <w:p w:rsidR="00D04748" w:rsidRPr="00831BB1" w:rsidRDefault="00D04748" w:rsidP="00D04748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831BB1">
        <w:rPr>
          <w:rFonts w:ascii="Times New Roman" w:hAnsi="Times New Roman"/>
          <w:sz w:val="20"/>
          <w:szCs w:val="20"/>
        </w:rPr>
        <w:t>Йохан Хейзинга</w:t>
      </w:r>
      <w:r>
        <w:rPr>
          <w:rStyle w:val="a8"/>
          <w:rFonts w:ascii="Times New Roman" w:hAnsi="Times New Roman"/>
          <w:sz w:val="20"/>
          <w:szCs w:val="20"/>
        </w:rPr>
        <w:footnoteReference w:id="7"/>
      </w:r>
    </w:p>
    <w:p w:rsidR="00D04748" w:rsidRDefault="00D04748" w:rsidP="00D0474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52F61" w:rsidRDefault="00D04748" w:rsidP="00752F6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Критериям саморазвивающихся систем полностью </w:t>
      </w:r>
      <w:r w:rsidR="00DA2A4B">
        <w:rPr>
          <w:rFonts w:ascii="Times New Roman" w:hAnsi="Times New Roman"/>
          <w:sz w:val="24"/>
          <w:szCs w:val="24"/>
        </w:rPr>
        <w:t xml:space="preserve">отвечает </w:t>
      </w:r>
      <w:r>
        <w:rPr>
          <w:rFonts w:ascii="Times New Roman" w:hAnsi="Times New Roman"/>
          <w:sz w:val="24"/>
          <w:szCs w:val="24"/>
        </w:rPr>
        <w:t xml:space="preserve">стихия игры, в которой набор правил нижнего уровня реальности порождает (конституирует) верхний (игровой) уровень реальности; при этом, правила нижнего уровня становятся законом верхнего. Верхний уровень </w:t>
      </w:r>
      <w:r w:rsidR="00C72EA6">
        <w:rPr>
          <w:rFonts w:ascii="Times New Roman" w:hAnsi="Times New Roman"/>
          <w:sz w:val="24"/>
          <w:szCs w:val="24"/>
        </w:rPr>
        <w:t>обладает</w:t>
      </w:r>
      <w:r>
        <w:rPr>
          <w:rFonts w:ascii="Times New Roman" w:hAnsi="Times New Roman"/>
          <w:sz w:val="24"/>
          <w:szCs w:val="24"/>
        </w:rPr>
        <w:t>всем</w:t>
      </w:r>
      <w:r w:rsidR="00C72EA6">
        <w:rPr>
          <w:rFonts w:ascii="Times New Roman" w:hAnsi="Times New Roman"/>
          <w:sz w:val="24"/>
          <w:szCs w:val="24"/>
        </w:rPr>
        <w:t>и</w:t>
      </w:r>
      <w:r w:rsidR="00DA2A4B">
        <w:rPr>
          <w:rFonts w:ascii="Times New Roman" w:hAnsi="Times New Roman"/>
          <w:sz w:val="24"/>
          <w:szCs w:val="24"/>
        </w:rPr>
        <w:t>признакам</w:t>
      </w:r>
      <w:r w:rsidR="00C72E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виртуальной реальности (порождённость, актуальность, интерактивность</w:t>
      </w:r>
      <w:r w:rsidR="00923D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автономность </w:t>
      </w:r>
      <w:r w:rsidRPr="0027509F">
        <w:rPr>
          <w:rFonts w:ascii="Times New Roman" w:hAnsi="Times New Roman"/>
          <w:sz w:val="24"/>
          <w:szCs w:val="24"/>
        </w:rPr>
        <w:t>[</w:t>
      </w:r>
      <w:r w:rsidR="00874BB2">
        <w:rPr>
          <w:rFonts w:ascii="Times New Roman" w:hAnsi="Times New Roman"/>
          <w:sz w:val="24"/>
          <w:szCs w:val="24"/>
        </w:rPr>
        <w:t>6</w:t>
      </w:r>
      <w:r w:rsidRPr="0027509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), и в нём «разрешено всё, что не запрещено законом». Любопытно, что пока идет игра, на нижнем уровне действует обратный принцип: «запрещено всё, что не предписано правилами». Если ввести правила на втором уровне реальности, не нарушающие правила первого уровня (т.е. в согласии с закон</w:t>
      </w:r>
      <w:r w:rsidR="00C72EA6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собственного уровня), то возникнет третий уровень реальности – игра в игре – где уже правила второго уровня станут законом третьего уровня реальности</w:t>
      </w:r>
      <w:r>
        <w:rPr>
          <w:rStyle w:val="a8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. Таким образом, в иерархии игровых уровней каждый следующий порождается правилами нижнего и вносит ограничения в протекающие «внизу» процессы: </w:t>
      </w:r>
      <w:r w:rsidRPr="00C72EA6">
        <w:rPr>
          <w:rFonts w:ascii="Times New Roman" w:hAnsi="Times New Roman"/>
          <w:i/>
          <w:sz w:val="24"/>
          <w:szCs w:val="24"/>
        </w:rPr>
        <w:t>верхние уровни доминируют над нижними, к</w:t>
      </w:r>
      <w:r w:rsidR="00752F61" w:rsidRPr="00C72EA6">
        <w:rPr>
          <w:rFonts w:ascii="Times New Roman" w:hAnsi="Times New Roman"/>
          <w:i/>
          <w:sz w:val="24"/>
          <w:szCs w:val="24"/>
        </w:rPr>
        <w:t>онтролируют их и управляют ими</w:t>
      </w:r>
      <w:r w:rsidR="00752F61">
        <w:rPr>
          <w:rFonts w:ascii="Times New Roman" w:hAnsi="Times New Roman"/>
          <w:sz w:val="24"/>
          <w:szCs w:val="24"/>
        </w:rPr>
        <w:t>.</w:t>
      </w:r>
      <w:r w:rsidR="00CE7C77">
        <w:rPr>
          <w:rFonts w:ascii="Times New Roman" w:hAnsi="Times New Roman"/>
          <w:sz w:val="24"/>
          <w:szCs w:val="24"/>
        </w:rPr>
        <w:t xml:space="preserve"> События каждого уровня подчинены логике этого же уровня, их смысл принципиально нередуцируем к процессам нижележащего уровня.</w:t>
      </w:r>
    </w:p>
    <w:p w:rsidR="00752F61" w:rsidRDefault="00D04748" w:rsidP="00752F6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сказанное в полной мере относится и к играм, в которых существует актер, исполняющий </w:t>
      </w:r>
      <w:r w:rsidRPr="00125367">
        <w:rPr>
          <w:rFonts w:ascii="Times New Roman" w:hAnsi="Times New Roman"/>
          <w:i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. Функцию игрового пространства выполняет сцена, а предписывающие правила поведения записаны в «свитке» </w:t>
      </w:r>
      <w:r w:rsidRPr="00582218">
        <w:rPr>
          <w:rFonts w:ascii="Times New Roman" w:hAnsi="Times New Roman"/>
          <w:sz w:val="24"/>
          <w:szCs w:val="24"/>
        </w:rPr>
        <w:t>(</w:t>
      </w:r>
      <w:hyperlink r:id="rId8" w:tooltip="французский язык" w:history="1">
        <w:r w:rsidRPr="00582218">
          <w:rPr>
            <w:rFonts w:ascii="Times New Roman" w:hAnsi="Times New Roman"/>
            <w:sz w:val="24"/>
            <w:szCs w:val="24"/>
          </w:rPr>
          <w:t>франц.</w:t>
        </w:r>
      </w:hyperlink>
      <w:hyperlink r:id="rId9" w:tooltip="rôlе (страница не существует)" w:history="1">
        <w:r w:rsidRPr="00582218">
          <w:rPr>
            <w:rFonts w:ascii="Times New Roman" w:hAnsi="Times New Roman"/>
            <w:sz w:val="24"/>
            <w:szCs w:val="24"/>
          </w:rPr>
          <w:t>rôlе</w:t>
        </w:r>
      </w:hyperlink>
      <w:r w:rsidRPr="00582218">
        <w:rPr>
          <w:rFonts w:ascii="Times New Roman" w:hAnsi="Times New Roman"/>
          <w:sz w:val="24"/>
          <w:szCs w:val="24"/>
        </w:rPr>
        <w:t>«роль,</w:t>
      </w:r>
      <w:hyperlink r:id="rId10" w:tooltip="список" w:history="1">
        <w:r w:rsidRPr="00582218">
          <w:rPr>
            <w:rFonts w:ascii="Times New Roman" w:hAnsi="Times New Roman"/>
            <w:sz w:val="24"/>
            <w:szCs w:val="24"/>
          </w:rPr>
          <w:t>список</w:t>
        </w:r>
      </w:hyperlink>
      <w:r w:rsidRPr="00582218">
        <w:rPr>
          <w:rFonts w:ascii="Times New Roman" w:hAnsi="Times New Roman"/>
          <w:sz w:val="24"/>
          <w:szCs w:val="24"/>
        </w:rPr>
        <w:t>,</w:t>
      </w:r>
      <w:hyperlink r:id="rId11" w:tooltip="свиток" w:history="1">
        <w:r w:rsidRPr="00582218">
          <w:rPr>
            <w:rFonts w:ascii="Times New Roman" w:hAnsi="Times New Roman"/>
            <w:sz w:val="24"/>
            <w:szCs w:val="24"/>
          </w:rPr>
          <w:t>свиток</w:t>
        </w:r>
      </w:hyperlink>
      <w:r w:rsidRPr="005822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 </w:t>
      </w:r>
      <w:hyperlink r:id="rId12" w:tooltip="латинский язык" w:history="1">
        <w:r w:rsidRPr="00582218">
          <w:rPr>
            <w:rFonts w:ascii="Times New Roman" w:hAnsi="Times New Roman"/>
            <w:sz w:val="24"/>
            <w:szCs w:val="24"/>
          </w:rPr>
          <w:t>лат.</w:t>
        </w:r>
      </w:hyperlink>
      <w:r w:rsidRPr="00582218">
        <w:rPr>
          <w:rFonts w:ascii="Times New Roman" w:hAnsi="Times New Roman"/>
          <w:sz w:val="24"/>
          <w:szCs w:val="24"/>
        </w:rPr>
        <w:t> </w:t>
      </w:r>
      <w:hyperlink r:id="rId13" w:anchor=".D0.9B.D0.B0.D1.82.D0.B8.D0.BD.D1.81.D0.BA.D0.B8.D0.B9" w:tooltip="rotulus" w:history="1">
        <w:r w:rsidRPr="00582218">
          <w:rPr>
            <w:rFonts w:ascii="Times New Roman" w:hAnsi="Times New Roman"/>
            <w:sz w:val="24"/>
            <w:szCs w:val="24"/>
          </w:rPr>
          <w:t>rotulus</w:t>
        </w:r>
      </w:hyperlink>
      <w:r w:rsidRPr="005822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25367">
        <w:rPr>
          <w:rFonts w:ascii="Times New Roman" w:hAnsi="Times New Roman"/>
          <w:i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– это «контр-свиток» в руках режиссера, сверяющего записи своего свитка с действиями актера, и вмешивающегося в процесс </w:t>
      </w:r>
      <w:r w:rsidR="00BC4852">
        <w:rPr>
          <w:rFonts w:ascii="Times New Roman" w:hAnsi="Times New Roman"/>
          <w:sz w:val="24"/>
          <w:szCs w:val="24"/>
        </w:rPr>
        <w:t>(</w:t>
      </w:r>
      <w:r w:rsidR="007112CD">
        <w:rPr>
          <w:rFonts w:ascii="Times New Roman" w:hAnsi="Times New Roman"/>
          <w:sz w:val="24"/>
          <w:szCs w:val="24"/>
        </w:rPr>
        <w:t xml:space="preserve">и тогда </w:t>
      </w:r>
      <w:r w:rsidR="00BC4852">
        <w:rPr>
          <w:rFonts w:ascii="Times New Roman" w:hAnsi="Times New Roman"/>
          <w:sz w:val="24"/>
          <w:szCs w:val="24"/>
        </w:rPr>
        <w:t xml:space="preserve">контроль переходит в управление) </w:t>
      </w:r>
      <w:r>
        <w:rPr>
          <w:rFonts w:ascii="Times New Roman" w:hAnsi="Times New Roman"/>
          <w:sz w:val="24"/>
          <w:szCs w:val="24"/>
        </w:rPr>
        <w:t xml:space="preserve">при отклонении актера от </w:t>
      </w:r>
      <w:r w:rsidR="0020711A">
        <w:rPr>
          <w:rFonts w:ascii="Times New Roman" w:hAnsi="Times New Roman"/>
          <w:sz w:val="24"/>
          <w:szCs w:val="24"/>
        </w:rPr>
        <w:t xml:space="preserve">предписанной </w:t>
      </w:r>
      <w:r>
        <w:rPr>
          <w:rFonts w:ascii="Times New Roman" w:hAnsi="Times New Roman"/>
          <w:sz w:val="24"/>
          <w:szCs w:val="24"/>
        </w:rPr>
        <w:t xml:space="preserve">роли. Актер, воплотившийся в персонаже, может сыграть роль следующего уровня, подобно Гамлету, изображающему безумие («сцена на сцене» в формулировке Л.С. Выготского), и даже </w:t>
      </w:r>
      <w:r w:rsidR="00DA2A4B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роли одновременно</w:t>
      </w:r>
      <w:r w:rsidR="00752F61">
        <w:rPr>
          <w:rFonts w:ascii="Times New Roman" w:hAnsi="Times New Roman"/>
          <w:sz w:val="24"/>
          <w:szCs w:val="24"/>
        </w:rPr>
        <w:t xml:space="preserve"> (к</w:t>
      </w:r>
      <w:r w:rsidR="00752F61" w:rsidRPr="00752F61">
        <w:rPr>
          <w:rFonts w:ascii="Times New Roman" w:hAnsi="Times New Roman"/>
          <w:sz w:val="24"/>
          <w:szCs w:val="24"/>
        </w:rPr>
        <w:t>ак И. Смоктуновский в фильме «Берегись автомобиля»).</w:t>
      </w:r>
    </w:p>
    <w:p w:rsidR="00D04748" w:rsidRDefault="00D04748" w:rsidP="00752F6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Актер верхнего уровня при этом является воплощением роли нижнего уровня, исполняемой актером, который является воплощением роли еще более нижнего уровня. Персонажи верхних уровней управляют действиями персонажей нижних уровней, </w:t>
      </w:r>
      <w:r>
        <w:rPr>
          <w:rFonts w:ascii="Times New Roman" w:hAnsi="Times New Roman"/>
          <w:sz w:val="24"/>
          <w:szCs w:val="24"/>
        </w:rPr>
        <w:lastRenderedPageBreak/>
        <w:t>ограничивая их степени свободы в той мере, в которой это диктуется ролями верхних уровней.</w:t>
      </w:r>
      <w:r w:rsidR="0020711A">
        <w:rPr>
          <w:rFonts w:ascii="Times New Roman" w:hAnsi="Times New Roman"/>
          <w:sz w:val="24"/>
          <w:szCs w:val="24"/>
        </w:rPr>
        <w:t xml:space="preserve"> Важно отметить, что ролевая активность верхнего уровня совершается осознанно, представля</w:t>
      </w:r>
      <w:r w:rsidR="00DE7A2E">
        <w:rPr>
          <w:rFonts w:ascii="Times New Roman" w:hAnsi="Times New Roman"/>
          <w:sz w:val="24"/>
          <w:szCs w:val="24"/>
        </w:rPr>
        <w:t>я</w:t>
      </w:r>
      <w:r w:rsidR="0020711A">
        <w:rPr>
          <w:rFonts w:ascii="Times New Roman" w:hAnsi="Times New Roman"/>
          <w:sz w:val="24"/>
          <w:szCs w:val="24"/>
        </w:rPr>
        <w:t xml:space="preserve"> собой </w:t>
      </w:r>
      <w:r w:rsidR="0020711A" w:rsidRPr="00FE7E2D">
        <w:rPr>
          <w:rFonts w:ascii="Times New Roman" w:hAnsi="Times New Roman"/>
          <w:i/>
          <w:sz w:val="24"/>
          <w:szCs w:val="24"/>
        </w:rPr>
        <w:t>последовательность</w:t>
      </w:r>
      <w:r w:rsidR="0020711A" w:rsidRPr="0020711A">
        <w:rPr>
          <w:rFonts w:ascii="Times New Roman" w:hAnsi="Times New Roman"/>
          <w:i/>
          <w:sz w:val="24"/>
          <w:szCs w:val="24"/>
        </w:rPr>
        <w:t xml:space="preserve"> действий</w:t>
      </w:r>
      <w:r w:rsidR="0020711A">
        <w:rPr>
          <w:rFonts w:ascii="Times New Roman" w:hAnsi="Times New Roman"/>
          <w:sz w:val="24"/>
          <w:szCs w:val="24"/>
        </w:rPr>
        <w:t xml:space="preserve">, в то время как низкоуровневая активность выполняется в автоматическом режиме, не осознается и представляет собой набор </w:t>
      </w:r>
      <w:r w:rsidR="0020711A" w:rsidRPr="003147ED">
        <w:rPr>
          <w:rFonts w:ascii="Times New Roman" w:hAnsi="Times New Roman"/>
          <w:i/>
          <w:sz w:val="24"/>
          <w:szCs w:val="24"/>
        </w:rPr>
        <w:t>параллельно выполняемых операций</w:t>
      </w:r>
      <w:r w:rsidR="0020711A">
        <w:rPr>
          <w:rFonts w:ascii="Times New Roman" w:hAnsi="Times New Roman"/>
          <w:sz w:val="24"/>
          <w:szCs w:val="24"/>
        </w:rPr>
        <w:t>.</w:t>
      </w:r>
      <w:r w:rsidR="00636F3F">
        <w:rPr>
          <w:rFonts w:ascii="Times New Roman" w:hAnsi="Times New Roman"/>
          <w:sz w:val="24"/>
          <w:szCs w:val="24"/>
        </w:rPr>
        <w:t xml:space="preserve"> Таким образом, действия </w:t>
      </w:r>
      <w:r w:rsidR="007858A2" w:rsidRPr="007858A2">
        <w:rPr>
          <w:rFonts w:ascii="Times New Roman" w:hAnsi="Times New Roman"/>
          <w:sz w:val="24"/>
          <w:szCs w:val="24"/>
        </w:rPr>
        <w:t>(</w:t>
      </w:r>
      <w:r w:rsidR="007858A2">
        <w:rPr>
          <w:rFonts w:ascii="Times New Roman" w:hAnsi="Times New Roman"/>
          <w:sz w:val="24"/>
          <w:szCs w:val="24"/>
        </w:rPr>
        <w:t>в норме</w:t>
      </w:r>
      <w:r w:rsidR="007858A2" w:rsidRPr="007858A2">
        <w:rPr>
          <w:rFonts w:ascii="Times New Roman" w:hAnsi="Times New Roman"/>
          <w:sz w:val="24"/>
          <w:szCs w:val="24"/>
        </w:rPr>
        <w:t xml:space="preserve">) </w:t>
      </w:r>
      <w:r w:rsidR="00636F3F">
        <w:rPr>
          <w:rFonts w:ascii="Times New Roman" w:hAnsi="Times New Roman"/>
          <w:sz w:val="24"/>
          <w:szCs w:val="24"/>
        </w:rPr>
        <w:t xml:space="preserve">– это высокоуровневая, управляемая, осознаваемая и последовательно исполняемая </w:t>
      </w:r>
      <w:r w:rsidR="00B81E65" w:rsidRPr="00B81E65">
        <w:rPr>
          <w:rFonts w:ascii="Times New Roman" w:hAnsi="Times New Roman"/>
          <w:i/>
          <w:sz w:val="24"/>
          <w:szCs w:val="24"/>
        </w:rPr>
        <w:t>целенаправленная</w:t>
      </w:r>
      <w:r w:rsidR="00636F3F">
        <w:rPr>
          <w:rFonts w:ascii="Times New Roman" w:hAnsi="Times New Roman"/>
          <w:sz w:val="24"/>
          <w:szCs w:val="24"/>
        </w:rPr>
        <w:t>активность, осуществляемая благодаря операциям – низкоуровневым, контролируемым, неосознаваемым</w:t>
      </w:r>
      <w:r w:rsidR="00B81E65">
        <w:rPr>
          <w:rFonts w:ascii="Times New Roman" w:hAnsi="Times New Roman"/>
          <w:sz w:val="24"/>
          <w:szCs w:val="24"/>
        </w:rPr>
        <w:t xml:space="preserve">, </w:t>
      </w:r>
      <w:r w:rsidR="00636F3F">
        <w:rPr>
          <w:rFonts w:ascii="Times New Roman" w:hAnsi="Times New Roman"/>
          <w:sz w:val="24"/>
          <w:szCs w:val="24"/>
        </w:rPr>
        <w:t>параллельным</w:t>
      </w:r>
      <w:r w:rsidR="00B81E65">
        <w:rPr>
          <w:rFonts w:ascii="Times New Roman" w:hAnsi="Times New Roman"/>
          <w:sz w:val="24"/>
          <w:szCs w:val="24"/>
        </w:rPr>
        <w:t xml:space="preserve"> и </w:t>
      </w:r>
      <w:r w:rsidR="00B81E65" w:rsidRPr="00B81E65">
        <w:rPr>
          <w:rFonts w:ascii="Times New Roman" w:hAnsi="Times New Roman"/>
          <w:i/>
          <w:sz w:val="24"/>
          <w:szCs w:val="24"/>
        </w:rPr>
        <w:t>целесообразным</w:t>
      </w:r>
      <w:r w:rsidR="00EB63F5">
        <w:rPr>
          <w:rFonts w:ascii="Times New Roman" w:hAnsi="Times New Roman"/>
          <w:sz w:val="24"/>
          <w:szCs w:val="24"/>
        </w:rPr>
        <w:t>(рис. 1)</w:t>
      </w:r>
      <w:r w:rsidR="00636F3F">
        <w:rPr>
          <w:rFonts w:ascii="Times New Roman" w:hAnsi="Times New Roman"/>
          <w:sz w:val="24"/>
          <w:szCs w:val="24"/>
        </w:rPr>
        <w:t>.</w:t>
      </w:r>
      <w:r w:rsidR="00CE7C77">
        <w:rPr>
          <w:rFonts w:ascii="Times New Roman" w:hAnsi="Times New Roman"/>
          <w:sz w:val="24"/>
          <w:szCs w:val="24"/>
        </w:rPr>
        <w:t xml:space="preserve"> Понять</w:t>
      </w:r>
      <w:r w:rsidR="00D428BE">
        <w:rPr>
          <w:rFonts w:ascii="Times New Roman" w:hAnsi="Times New Roman"/>
          <w:sz w:val="24"/>
          <w:szCs w:val="24"/>
        </w:rPr>
        <w:t xml:space="preserve"> или объяснить действия</w:t>
      </w:r>
      <w:r w:rsidR="00CE7C77">
        <w:rPr>
          <w:rFonts w:ascii="Times New Roman" w:hAnsi="Times New Roman"/>
          <w:sz w:val="24"/>
          <w:szCs w:val="24"/>
        </w:rPr>
        <w:t xml:space="preserve">, изучая </w:t>
      </w:r>
      <w:r w:rsidR="00D428BE">
        <w:rPr>
          <w:rFonts w:ascii="Times New Roman" w:hAnsi="Times New Roman"/>
          <w:sz w:val="24"/>
          <w:szCs w:val="24"/>
        </w:rPr>
        <w:t xml:space="preserve">операции, </w:t>
      </w:r>
      <w:r w:rsidR="00CE7C77">
        <w:rPr>
          <w:rFonts w:ascii="Times New Roman" w:hAnsi="Times New Roman"/>
          <w:sz w:val="24"/>
          <w:szCs w:val="24"/>
        </w:rPr>
        <w:t>невозможно.</w:t>
      </w:r>
    </w:p>
    <w:p w:rsidR="00752F61" w:rsidRDefault="00752F61" w:rsidP="00752F6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50B7" w:rsidRPr="00DE7A2E" w:rsidRDefault="00F750B7" w:rsidP="00F750B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cs="Calibri"/>
          <w:sz w:val="20"/>
          <w:szCs w:val="20"/>
        </w:rPr>
      </w:pPr>
      <w:r w:rsidRPr="00DE7A2E">
        <w:rPr>
          <w:rFonts w:cs="Calibri"/>
          <w:b/>
          <w:bCs/>
          <w:sz w:val="20"/>
          <w:szCs w:val="20"/>
        </w:rPr>
        <w:t xml:space="preserve">Управление движениями: </w:t>
      </w:r>
      <w:r w:rsidRPr="00DE7A2E">
        <w:rPr>
          <w:rFonts w:cs="Calibri"/>
          <w:iCs/>
          <w:sz w:val="20"/>
          <w:szCs w:val="20"/>
        </w:rPr>
        <w:t xml:space="preserve">локомоция, манипуляция, жестикуляция, </w:t>
      </w:r>
    </w:p>
    <w:p w:rsidR="00F750B7" w:rsidRPr="00DE7A2E" w:rsidRDefault="00F750B7" w:rsidP="00F750B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cs="Calibri"/>
          <w:sz w:val="20"/>
          <w:szCs w:val="20"/>
        </w:rPr>
      </w:pPr>
      <w:r w:rsidRPr="00DE7A2E">
        <w:rPr>
          <w:rFonts w:cs="Calibri"/>
          <w:iCs/>
          <w:sz w:val="20"/>
          <w:szCs w:val="20"/>
        </w:rPr>
        <w:t xml:space="preserve">вокализация, </w:t>
      </w:r>
      <w:r w:rsidR="00315B21" w:rsidRPr="00DE7A2E">
        <w:rPr>
          <w:rFonts w:cs="Calibri"/>
          <w:iCs/>
          <w:sz w:val="20"/>
          <w:szCs w:val="20"/>
        </w:rPr>
        <w:t>артикуляция и</w:t>
      </w:r>
      <w:r w:rsidRPr="00DE7A2E">
        <w:rPr>
          <w:rFonts w:cs="Calibri"/>
          <w:iCs/>
          <w:sz w:val="20"/>
          <w:szCs w:val="20"/>
        </w:rPr>
        <w:t xml:space="preserve"> т.д. </w:t>
      </w:r>
    </w:p>
    <w:p w:rsidR="005F6223" w:rsidRPr="00DE7A2E" w:rsidRDefault="009348AC" w:rsidP="005F6223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ru-RU"/>
        </w:rPr>
        <w:drawing>
          <wp:inline distT="0" distB="0" distL="0" distR="0">
            <wp:extent cx="160002" cy="125730"/>
            <wp:effectExtent l="3404" t="0" r="424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2" cy="214314"/>
                      <a:chOff x="785786" y="1000108"/>
                      <a:chExt cx="285752" cy="214314"/>
                    </a:xfrm>
                  </a:grpSpPr>
                  <a:sp>
                    <a:nvSpPr>
                      <a:cNvPr id="95" name="Равнобедренный треугольник 94"/>
                      <a:cNvSpPr/>
                    </a:nvSpPr>
                    <a:spPr>
                      <a:xfrm>
                        <a:off x="785786" y="1000108"/>
                        <a:ext cx="285752" cy="214314"/>
                      </a:xfrm>
                      <a:prstGeom prst="triangl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315B21" w:rsidRPr="00DE7A2E">
        <w:rPr>
          <w:rFonts w:cs="Calibri"/>
          <w:b/>
          <w:bCs/>
          <w:sz w:val="20"/>
          <w:szCs w:val="20"/>
        </w:rPr>
        <w:t>Действия</w:t>
      </w:r>
      <w:r w:rsidR="00315B21" w:rsidRPr="00DE7A2E">
        <w:rPr>
          <w:rFonts w:cs="Calibri"/>
          <w:sz w:val="20"/>
          <w:szCs w:val="20"/>
        </w:rPr>
        <w:t xml:space="preserve"> I</w:t>
      </w:r>
      <w:r w:rsidR="005F6223" w:rsidRPr="00DE7A2E">
        <w:rPr>
          <w:rFonts w:cs="Calibri"/>
          <w:sz w:val="20"/>
          <w:szCs w:val="20"/>
        </w:rPr>
        <w:t xml:space="preserve"> уровня – управление движениями: требуют </w:t>
      </w:r>
      <w:r w:rsidR="005F6223" w:rsidRPr="00DE7A2E">
        <w:rPr>
          <w:rFonts w:cs="Calibri"/>
          <w:i/>
          <w:iCs/>
          <w:sz w:val="20"/>
          <w:szCs w:val="20"/>
        </w:rPr>
        <w:t>умения</w:t>
      </w:r>
      <w:r w:rsidR="00315B21">
        <w:rPr>
          <w:rFonts w:cs="Calibri"/>
          <w:i/>
          <w:iCs/>
          <w:sz w:val="20"/>
          <w:szCs w:val="20"/>
        </w:rPr>
        <w:t>;</w:t>
      </w:r>
    </w:p>
    <w:p w:rsidR="005F6223" w:rsidRPr="00DE7A2E" w:rsidRDefault="005F6223" w:rsidP="005F622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cs="Calibri"/>
          <w:sz w:val="20"/>
          <w:szCs w:val="20"/>
        </w:rPr>
      </w:pPr>
      <w:r w:rsidRPr="00DE7A2E">
        <w:rPr>
          <w:rFonts w:cs="Calibri"/>
          <w:sz w:val="20"/>
          <w:szCs w:val="20"/>
        </w:rPr>
        <w:t>(целенаправленные, осознаваемые, последовательные, управляемые)</w:t>
      </w:r>
    </w:p>
    <w:p w:rsidR="005F6223" w:rsidRPr="00DE7A2E" w:rsidRDefault="009348AC" w:rsidP="005F6223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ru-RU"/>
        </w:rPr>
        <w:drawing>
          <wp:inline distT="0" distB="0" distL="0" distR="0">
            <wp:extent cx="160002" cy="172085"/>
            <wp:effectExtent l="3404" t="0" r="424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2" cy="285753"/>
                      <a:chOff x="785786" y="1643049"/>
                      <a:chExt cx="285752" cy="285753"/>
                    </a:xfrm>
                  </a:grpSpPr>
                  <a:sp>
                    <a:nvSpPr>
                      <a:cNvPr id="96" name="Овал 95"/>
                      <a:cNvSpPr/>
                    </a:nvSpPr>
                    <a:spPr>
                      <a:xfrm>
                        <a:off x="785786" y="1643049"/>
                        <a:ext cx="285752" cy="285753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8" name="Равнобедренный треугольник 97"/>
                      <a:cNvSpPr/>
                    </a:nvSpPr>
                    <a:spPr>
                      <a:xfrm>
                        <a:off x="785786" y="1643049"/>
                        <a:ext cx="285752" cy="214316"/>
                      </a:xfrm>
                      <a:prstGeom prst="triangle">
                        <a:avLst/>
                      </a:prstGeom>
                      <a:noFill/>
                      <a:ln w="15875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5F6223" w:rsidRPr="00DE7A2E">
        <w:rPr>
          <w:rFonts w:cs="Calibri"/>
          <w:b/>
          <w:bCs/>
          <w:sz w:val="20"/>
          <w:szCs w:val="20"/>
        </w:rPr>
        <w:t>Операции</w:t>
      </w:r>
      <w:r w:rsidR="005F6223" w:rsidRPr="00DE7A2E">
        <w:rPr>
          <w:rFonts w:cs="Calibri"/>
          <w:sz w:val="20"/>
          <w:szCs w:val="20"/>
          <w:lang w:val="en-US"/>
        </w:rPr>
        <w:t>I</w:t>
      </w:r>
      <w:r w:rsidR="005F6223" w:rsidRPr="00DE7A2E">
        <w:rPr>
          <w:rFonts w:cs="Calibri"/>
          <w:sz w:val="20"/>
          <w:szCs w:val="20"/>
        </w:rPr>
        <w:t xml:space="preserve"> уровня – автоматизированные действия </w:t>
      </w:r>
      <w:r w:rsidR="005F6223" w:rsidRPr="00DE7A2E">
        <w:rPr>
          <w:rFonts w:cs="Calibri"/>
          <w:sz w:val="20"/>
          <w:szCs w:val="20"/>
          <w:lang w:val="en-US"/>
        </w:rPr>
        <w:t>I</w:t>
      </w:r>
      <w:r w:rsidR="005F6223" w:rsidRPr="00DE7A2E">
        <w:rPr>
          <w:rFonts w:cs="Calibri"/>
          <w:sz w:val="20"/>
          <w:szCs w:val="20"/>
        </w:rPr>
        <w:t xml:space="preserve"> уровня: требуют </w:t>
      </w:r>
      <w:r w:rsidR="00315B21">
        <w:rPr>
          <w:rFonts w:cs="Calibri"/>
          <w:i/>
          <w:iCs/>
          <w:sz w:val="20"/>
          <w:szCs w:val="20"/>
        </w:rPr>
        <w:t>навыка;</w:t>
      </w:r>
    </w:p>
    <w:p w:rsidR="005F6223" w:rsidRPr="00DE7A2E" w:rsidRDefault="005F6223" w:rsidP="005F622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cs="Calibri"/>
          <w:sz w:val="20"/>
          <w:szCs w:val="20"/>
        </w:rPr>
      </w:pPr>
      <w:r w:rsidRPr="00DE7A2E">
        <w:rPr>
          <w:rFonts w:cs="Calibri"/>
          <w:sz w:val="20"/>
          <w:szCs w:val="20"/>
        </w:rPr>
        <w:t xml:space="preserve">(целесообразные, неосознаваемые, параллельные, контролируемые) </w:t>
      </w:r>
    </w:p>
    <w:p w:rsidR="00DE7A2E" w:rsidRPr="00DE7A2E" w:rsidRDefault="009348AC" w:rsidP="00DE7A2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ru-RU"/>
        </w:rPr>
        <w:drawing>
          <wp:inline distT="0" distB="0" distL="0" distR="0">
            <wp:extent cx="320082" cy="276860"/>
            <wp:effectExtent l="2280" t="0" r="853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" cy="642942"/>
                      <a:chOff x="714348" y="2214554"/>
                      <a:chExt cx="857256" cy="642942"/>
                    </a:xfrm>
                  </a:grpSpPr>
                  <a:sp>
                    <a:nvSpPr>
                      <a:cNvPr id="101" name="Овал 100"/>
                      <a:cNvSpPr/>
                    </a:nvSpPr>
                    <a:spPr>
                      <a:xfrm>
                        <a:off x="1000100" y="2285992"/>
                        <a:ext cx="285752" cy="28575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2" name="Равнобедренный треугольник 101"/>
                      <a:cNvSpPr/>
                    </a:nvSpPr>
                    <a:spPr>
                      <a:xfrm>
                        <a:off x="1000100" y="2285992"/>
                        <a:ext cx="285752" cy="214314"/>
                      </a:xfrm>
                      <a:prstGeom prst="triangle">
                        <a:avLst/>
                      </a:prstGeom>
                      <a:noFill/>
                      <a:ln w="15875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" name="Овал 102"/>
                      <a:cNvSpPr/>
                    </a:nvSpPr>
                    <a:spPr>
                      <a:xfrm>
                        <a:off x="857224" y="2571744"/>
                        <a:ext cx="285752" cy="28575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" name="Равнобедренный треугольник 103"/>
                      <a:cNvSpPr/>
                    </a:nvSpPr>
                    <a:spPr>
                      <a:xfrm>
                        <a:off x="1142976" y="2571744"/>
                        <a:ext cx="285752" cy="214314"/>
                      </a:xfrm>
                      <a:prstGeom prst="triangle">
                        <a:avLst/>
                      </a:prstGeom>
                      <a:noFill/>
                      <a:ln w="15875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" name="Овал 104"/>
                      <a:cNvSpPr/>
                    </a:nvSpPr>
                    <a:spPr>
                      <a:xfrm>
                        <a:off x="1142976" y="2571744"/>
                        <a:ext cx="285752" cy="28575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6" name="Равнобедренный треугольник 105"/>
                      <a:cNvSpPr/>
                    </a:nvSpPr>
                    <a:spPr>
                      <a:xfrm>
                        <a:off x="857224" y="2571744"/>
                        <a:ext cx="285752" cy="214314"/>
                      </a:xfrm>
                      <a:prstGeom prst="triangle">
                        <a:avLst/>
                      </a:prstGeom>
                      <a:noFill/>
                      <a:ln w="15875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7" name="Равнобедренный треугольник 106"/>
                      <a:cNvSpPr/>
                    </a:nvSpPr>
                    <a:spPr>
                      <a:xfrm>
                        <a:off x="714348" y="2214554"/>
                        <a:ext cx="857256" cy="642942"/>
                      </a:xfrm>
                      <a:prstGeom prst="triangl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315B21" w:rsidRPr="00DE7A2E">
        <w:rPr>
          <w:rFonts w:cs="Calibri"/>
          <w:b/>
          <w:bCs/>
          <w:sz w:val="20"/>
          <w:szCs w:val="20"/>
        </w:rPr>
        <w:t>Действия</w:t>
      </w:r>
      <w:r w:rsidR="00315B21" w:rsidRPr="00DE7A2E">
        <w:rPr>
          <w:rFonts w:cs="Calibri"/>
          <w:sz w:val="20"/>
          <w:szCs w:val="20"/>
        </w:rPr>
        <w:t xml:space="preserve"> II</w:t>
      </w:r>
      <w:r w:rsidR="00DE7A2E" w:rsidRPr="00DE7A2E">
        <w:rPr>
          <w:rFonts w:cs="Calibri"/>
          <w:sz w:val="20"/>
          <w:szCs w:val="20"/>
        </w:rPr>
        <w:t xml:space="preserve"> уровня – состоят из операций </w:t>
      </w:r>
      <w:r w:rsidR="00DE7A2E" w:rsidRPr="00DE7A2E">
        <w:rPr>
          <w:rFonts w:cs="Calibri"/>
          <w:sz w:val="20"/>
          <w:szCs w:val="20"/>
          <w:lang w:val="en-US"/>
        </w:rPr>
        <w:t>I</w:t>
      </w:r>
      <w:r w:rsidR="00DE7A2E" w:rsidRPr="00DE7A2E">
        <w:rPr>
          <w:rFonts w:cs="Calibri"/>
          <w:sz w:val="20"/>
          <w:szCs w:val="20"/>
        </w:rPr>
        <w:t xml:space="preserve"> уровня, выполняемых одновременно</w:t>
      </w:r>
      <w:r w:rsidR="00315B21">
        <w:rPr>
          <w:rFonts w:cs="Calibri"/>
          <w:b/>
          <w:bCs/>
          <w:i/>
          <w:iCs/>
          <w:sz w:val="20"/>
          <w:szCs w:val="20"/>
        </w:rPr>
        <w:t>;</w:t>
      </w:r>
    </w:p>
    <w:p w:rsidR="00DE7A2E" w:rsidRPr="00DE7A2E" w:rsidRDefault="009348AC" w:rsidP="00DE7A2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ru-RU"/>
        </w:rPr>
        <w:drawing>
          <wp:inline distT="0" distB="0" distL="0" distR="0">
            <wp:extent cx="354077" cy="327025"/>
            <wp:effectExtent l="2158" t="0" r="0" b="0"/>
            <wp:docPr id="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0132" cy="857256"/>
                      <a:chOff x="642910" y="3000372"/>
                      <a:chExt cx="1000132" cy="857256"/>
                    </a:xfrm>
                  </a:grpSpPr>
                  <a:sp>
                    <a:nvSpPr>
                      <a:cNvPr id="108" name="Овал 107"/>
                      <a:cNvSpPr/>
                    </a:nvSpPr>
                    <a:spPr>
                      <a:xfrm>
                        <a:off x="1000100" y="3071810"/>
                        <a:ext cx="285752" cy="28575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9" name="Равнобедренный треугольник 108"/>
                      <a:cNvSpPr/>
                    </a:nvSpPr>
                    <a:spPr>
                      <a:xfrm>
                        <a:off x="1000100" y="3071810"/>
                        <a:ext cx="285752" cy="214314"/>
                      </a:xfrm>
                      <a:prstGeom prst="triangle">
                        <a:avLst/>
                      </a:prstGeom>
                      <a:noFill/>
                      <a:ln w="15875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0" name="Овал 109"/>
                      <a:cNvSpPr/>
                    </a:nvSpPr>
                    <a:spPr>
                      <a:xfrm>
                        <a:off x="857224" y="3357562"/>
                        <a:ext cx="285752" cy="28575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1" name="Равнобедренный треугольник 110"/>
                      <a:cNvSpPr/>
                    </a:nvSpPr>
                    <a:spPr>
                      <a:xfrm>
                        <a:off x="1142976" y="3357562"/>
                        <a:ext cx="285752" cy="214314"/>
                      </a:xfrm>
                      <a:prstGeom prst="triangle">
                        <a:avLst/>
                      </a:prstGeom>
                      <a:noFill/>
                      <a:ln w="15875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" name="Овал 111"/>
                      <a:cNvSpPr/>
                    </a:nvSpPr>
                    <a:spPr>
                      <a:xfrm>
                        <a:off x="1142976" y="3357562"/>
                        <a:ext cx="285752" cy="28575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3" name="Равнобедренный треугольник 112"/>
                      <a:cNvSpPr/>
                    </a:nvSpPr>
                    <a:spPr>
                      <a:xfrm>
                        <a:off x="857224" y="3357562"/>
                        <a:ext cx="285752" cy="214314"/>
                      </a:xfrm>
                      <a:prstGeom prst="triangle">
                        <a:avLst/>
                      </a:prstGeom>
                      <a:noFill/>
                      <a:ln w="15875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4" name="Равнобедренный треугольник 113"/>
                      <a:cNvSpPr/>
                    </a:nvSpPr>
                    <a:spPr>
                      <a:xfrm>
                        <a:off x="714348" y="3000372"/>
                        <a:ext cx="857256" cy="642942"/>
                      </a:xfrm>
                      <a:prstGeom prst="triangle">
                        <a:avLst/>
                      </a:prstGeom>
                      <a:noFill/>
                      <a:ln w="22225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5" name="Овал 114"/>
                      <a:cNvSpPr/>
                    </a:nvSpPr>
                    <a:spPr>
                      <a:xfrm>
                        <a:off x="642910" y="3000372"/>
                        <a:ext cx="1000132" cy="857256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DE7A2E" w:rsidRPr="00DE7A2E">
        <w:rPr>
          <w:rFonts w:cs="Calibri"/>
          <w:b/>
          <w:bCs/>
          <w:sz w:val="20"/>
          <w:szCs w:val="20"/>
        </w:rPr>
        <w:t>Операции</w:t>
      </w:r>
      <w:r w:rsidR="00DE7A2E" w:rsidRPr="00DE7A2E">
        <w:rPr>
          <w:rFonts w:cs="Calibri"/>
          <w:sz w:val="20"/>
          <w:szCs w:val="20"/>
          <w:lang w:val="en-US"/>
        </w:rPr>
        <w:t>II</w:t>
      </w:r>
      <w:r w:rsidR="00DE7A2E" w:rsidRPr="00DE7A2E">
        <w:rPr>
          <w:rFonts w:cs="Calibri"/>
          <w:sz w:val="20"/>
          <w:szCs w:val="20"/>
        </w:rPr>
        <w:t xml:space="preserve"> уровня – автоматизированные действия </w:t>
      </w:r>
      <w:r w:rsidR="00DE7A2E" w:rsidRPr="00DE7A2E">
        <w:rPr>
          <w:rFonts w:cs="Calibri"/>
          <w:sz w:val="20"/>
          <w:szCs w:val="20"/>
          <w:lang w:val="en-US"/>
        </w:rPr>
        <w:t>II</w:t>
      </w:r>
      <w:r w:rsidR="00DE7A2E" w:rsidRPr="00DE7A2E">
        <w:rPr>
          <w:rFonts w:cs="Calibri"/>
          <w:sz w:val="20"/>
          <w:szCs w:val="20"/>
        </w:rPr>
        <w:t xml:space="preserve"> уровня; </w:t>
      </w:r>
    </w:p>
    <w:p w:rsidR="00DE7A2E" w:rsidRPr="00DE7A2E" w:rsidRDefault="00315B21" w:rsidP="00DE7A2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DE7A2E" w:rsidRPr="00DE7A2E">
        <w:rPr>
          <w:rFonts w:cs="Calibri"/>
          <w:sz w:val="20"/>
          <w:szCs w:val="20"/>
        </w:rPr>
        <w:t xml:space="preserve">могут включаться в состав действий </w:t>
      </w:r>
      <w:r w:rsidR="00DE7A2E" w:rsidRPr="00DE7A2E">
        <w:rPr>
          <w:rFonts w:cs="Calibri"/>
          <w:sz w:val="20"/>
          <w:szCs w:val="20"/>
          <w:lang w:val="en-US"/>
        </w:rPr>
        <w:t>III</w:t>
      </w:r>
      <w:r w:rsidR="00DE7A2E" w:rsidRPr="00DE7A2E">
        <w:rPr>
          <w:rFonts w:cs="Calibri"/>
          <w:sz w:val="20"/>
          <w:szCs w:val="20"/>
        </w:rPr>
        <w:t xml:space="preserve"> уровня</w:t>
      </w:r>
      <w:r>
        <w:rPr>
          <w:rFonts w:cs="Calibri"/>
          <w:sz w:val="20"/>
          <w:szCs w:val="20"/>
        </w:rPr>
        <w:t>)</w:t>
      </w:r>
    </w:p>
    <w:p w:rsidR="0069021C" w:rsidRPr="008624E7" w:rsidRDefault="00B81E65" w:rsidP="0069021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8624E7">
        <w:rPr>
          <w:rFonts w:ascii="Times New Roman" w:hAnsi="Times New Roman"/>
          <w:i/>
          <w:sz w:val="20"/>
          <w:szCs w:val="20"/>
        </w:rPr>
        <w:t>Рис. 1</w:t>
      </w:r>
      <w:r w:rsidR="007B0FD8" w:rsidRPr="008624E7">
        <w:rPr>
          <w:rFonts w:ascii="Times New Roman" w:hAnsi="Times New Roman"/>
          <w:i/>
          <w:sz w:val="20"/>
          <w:szCs w:val="20"/>
        </w:rPr>
        <w:t>.</w:t>
      </w:r>
      <w:r w:rsidRPr="008624E7">
        <w:rPr>
          <w:rFonts w:ascii="Times New Roman" w:hAnsi="Times New Roman"/>
          <w:i/>
          <w:sz w:val="20"/>
          <w:szCs w:val="20"/>
        </w:rPr>
        <w:t xml:space="preserve"> С</w:t>
      </w:r>
      <w:r w:rsidR="007858A2" w:rsidRPr="008624E7">
        <w:rPr>
          <w:rFonts w:ascii="Times New Roman" w:hAnsi="Times New Roman"/>
          <w:i/>
          <w:sz w:val="20"/>
          <w:szCs w:val="20"/>
        </w:rPr>
        <w:t>труктура</w:t>
      </w:r>
      <w:r w:rsidRPr="008624E7">
        <w:rPr>
          <w:rFonts w:ascii="Times New Roman" w:hAnsi="Times New Roman"/>
          <w:i/>
          <w:sz w:val="20"/>
          <w:szCs w:val="20"/>
        </w:rPr>
        <w:t xml:space="preserve"> двухуровневой иерархии на примере управления движениями.</w:t>
      </w:r>
    </w:p>
    <w:p w:rsidR="005F47E2" w:rsidRDefault="005F47E2" w:rsidP="00EB63F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3F5" w:rsidRDefault="00EB63F5" w:rsidP="00EB63F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Всякая операция – это бывшее действие, автоматизировавшееся в процессе многократного повторения на этапах освоения нижних уровней игровой реальности, благодаря чему </w:t>
      </w:r>
      <w:r w:rsidRPr="00985500">
        <w:rPr>
          <w:rFonts w:ascii="Times New Roman" w:hAnsi="Times New Roman"/>
          <w:i/>
          <w:sz w:val="24"/>
          <w:szCs w:val="24"/>
        </w:rPr>
        <w:t>умения</w:t>
      </w:r>
      <w:r>
        <w:rPr>
          <w:rFonts w:ascii="Times New Roman" w:hAnsi="Times New Roman"/>
          <w:sz w:val="24"/>
          <w:szCs w:val="24"/>
        </w:rPr>
        <w:t xml:space="preserve"> этих уровней становятся </w:t>
      </w:r>
      <w:r w:rsidRPr="00985500">
        <w:rPr>
          <w:rFonts w:ascii="Times New Roman" w:hAnsi="Times New Roman"/>
          <w:i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верхних. </w:t>
      </w:r>
    </w:p>
    <w:p w:rsidR="0069021C" w:rsidRDefault="0069021C" w:rsidP="00D602A0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02A0" w:rsidRPr="005F47E2" w:rsidRDefault="00D602A0" w:rsidP="005F47E2">
      <w:pPr>
        <w:pStyle w:val="af2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7E2">
        <w:rPr>
          <w:rFonts w:ascii="Times New Roman" w:hAnsi="Times New Roman"/>
          <w:b/>
          <w:sz w:val="24"/>
          <w:szCs w:val="24"/>
        </w:rPr>
        <w:t>Уровни языка</w:t>
      </w:r>
    </w:p>
    <w:p w:rsidR="00CE71F5" w:rsidRPr="00CE71F5" w:rsidRDefault="00CE71F5" w:rsidP="00A3759E">
      <w:pPr>
        <w:pStyle w:val="ae"/>
        <w:spacing w:before="0" w:beforeAutospacing="0" w:after="240" w:afterAutospacing="0"/>
        <w:contextualSpacing/>
        <w:jc w:val="right"/>
        <w:rPr>
          <w:color w:val="333333"/>
          <w:sz w:val="20"/>
          <w:szCs w:val="20"/>
        </w:rPr>
      </w:pPr>
      <w:r w:rsidRPr="00CE71F5">
        <w:rPr>
          <w:i/>
          <w:iCs/>
          <w:color w:val="333333"/>
          <w:sz w:val="20"/>
          <w:szCs w:val="20"/>
        </w:rPr>
        <w:t>Границы моего языка означают границы моего мира.</w:t>
      </w:r>
    </w:p>
    <w:p w:rsidR="00CE71F5" w:rsidRPr="00CE71F5" w:rsidRDefault="00CE71F5" w:rsidP="00A3759E">
      <w:pPr>
        <w:pStyle w:val="ae"/>
        <w:spacing w:before="0" w:beforeAutospacing="0" w:after="240" w:afterAutospacing="0"/>
        <w:contextualSpacing/>
        <w:jc w:val="right"/>
        <w:rPr>
          <w:color w:val="333333"/>
          <w:sz w:val="20"/>
          <w:szCs w:val="20"/>
        </w:rPr>
      </w:pPr>
      <w:r w:rsidRPr="00CE71F5">
        <w:rPr>
          <w:iCs/>
          <w:color w:val="333333"/>
          <w:sz w:val="20"/>
          <w:szCs w:val="20"/>
        </w:rPr>
        <w:t>Людвиг Витгенштейн</w:t>
      </w:r>
      <w:r w:rsidR="00A3759E">
        <w:rPr>
          <w:rStyle w:val="a8"/>
          <w:iCs/>
          <w:color w:val="333333"/>
          <w:sz w:val="20"/>
          <w:szCs w:val="20"/>
        </w:rPr>
        <w:footnoteReference w:id="9"/>
      </w:r>
    </w:p>
    <w:p w:rsidR="002B53B3" w:rsidRDefault="002B53B3" w:rsidP="002B53B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B53B3">
        <w:rPr>
          <w:rFonts w:ascii="Times New Roman" w:hAnsi="Times New Roman"/>
          <w:sz w:val="24"/>
          <w:szCs w:val="24"/>
        </w:rPr>
        <w:t>Язык</w:t>
      </w:r>
      <w:r w:rsidR="00F57A65">
        <w:rPr>
          <w:rFonts w:ascii="Times New Roman" w:hAnsi="Times New Roman"/>
          <w:sz w:val="24"/>
          <w:szCs w:val="24"/>
        </w:rPr>
        <w:t>как саморазвивающуюся систему можно представить в виде следующей иерархии функциональных уровней</w:t>
      </w:r>
      <w:r w:rsidR="0018364D">
        <w:rPr>
          <w:rFonts w:ascii="Times New Roman" w:hAnsi="Times New Roman"/>
          <w:sz w:val="24"/>
          <w:szCs w:val="24"/>
        </w:rPr>
        <w:t xml:space="preserve">, сопоставимых с разными </w:t>
      </w:r>
      <w:r w:rsidR="004B7A1C">
        <w:rPr>
          <w:rFonts w:ascii="Times New Roman" w:hAnsi="Times New Roman"/>
          <w:sz w:val="24"/>
          <w:szCs w:val="24"/>
        </w:rPr>
        <w:t>этапами</w:t>
      </w:r>
      <w:r w:rsidR="00C910DB">
        <w:rPr>
          <w:rFonts w:ascii="Times New Roman" w:hAnsi="Times New Roman"/>
          <w:sz w:val="24"/>
          <w:szCs w:val="24"/>
        </w:rPr>
        <w:t xml:space="preserve">онтогенеза(и, вероятнее всего, филогенеза) </w:t>
      </w:r>
      <w:r w:rsidR="0018364D">
        <w:rPr>
          <w:rFonts w:ascii="Times New Roman" w:hAnsi="Times New Roman"/>
          <w:sz w:val="24"/>
          <w:szCs w:val="24"/>
        </w:rPr>
        <w:t>человека:</w:t>
      </w:r>
    </w:p>
    <w:p w:rsidR="00F57A65" w:rsidRDefault="00F57A65" w:rsidP="002B53B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C34D2">
        <w:rPr>
          <w:rFonts w:ascii="Times New Roman" w:hAnsi="Times New Roman"/>
          <w:i/>
          <w:sz w:val="24"/>
          <w:szCs w:val="24"/>
        </w:rPr>
        <w:t>номинативный</w:t>
      </w:r>
      <w:r>
        <w:rPr>
          <w:rFonts w:ascii="Times New Roman" w:hAnsi="Times New Roman"/>
          <w:sz w:val="24"/>
          <w:szCs w:val="24"/>
        </w:rPr>
        <w:t xml:space="preserve"> уровень</w:t>
      </w:r>
      <w:r w:rsidR="00DC34D2">
        <w:rPr>
          <w:rFonts w:ascii="Times New Roman" w:hAnsi="Times New Roman"/>
          <w:sz w:val="24"/>
          <w:szCs w:val="24"/>
        </w:rPr>
        <w:t xml:space="preserve">, позволяющий </w:t>
      </w:r>
      <w:r>
        <w:rPr>
          <w:rFonts w:ascii="Times New Roman" w:hAnsi="Times New Roman"/>
          <w:sz w:val="24"/>
          <w:szCs w:val="24"/>
        </w:rPr>
        <w:t>именов</w:t>
      </w:r>
      <w:r w:rsidR="001C619C"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z w:val="24"/>
          <w:szCs w:val="24"/>
        </w:rPr>
        <w:t xml:space="preserve"> объект</w:t>
      </w:r>
      <w:r w:rsidR="001C619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действи</w:t>
      </w:r>
      <w:r w:rsidR="001C619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C34D2">
        <w:rPr>
          <w:rFonts w:ascii="Times New Roman" w:hAnsi="Times New Roman"/>
          <w:sz w:val="24"/>
          <w:szCs w:val="24"/>
        </w:rPr>
        <w:t>свойств</w:t>
      </w:r>
      <w:r w:rsidR="001C619C">
        <w:rPr>
          <w:rFonts w:ascii="Times New Roman" w:hAnsi="Times New Roman"/>
          <w:sz w:val="24"/>
          <w:szCs w:val="24"/>
        </w:rPr>
        <w:t>а</w:t>
      </w:r>
      <w:r w:rsidR="00DC34D2">
        <w:rPr>
          <w:rFonts w:ascii="Times New Roman" w:hAnsi="Times New Roman"/>
          <w:sz w:val="24"/>
          <w:szCs w:val="24"/>
        </w:rPr>
        <w:t>, отношени</w:t>
      </w:r>
      <w:r w:rsidR="001C619C">
        <w:rPr>
          <w:rFonts w:ascii="Times New Roman" w:hAnsi="Times New Roman"/>
          <w:sz w:val="24"/>
          <w:szCs w:val="24"/>
        </w:rPr>
        <w:t>я</w:t>
      </w:r>
      <w:r w:rsidR="00DC34D2">
        <w:rPr>
          <w:rFonts w:ascii="Times New Roman" w:hAnsi="Times New Roman"/>
          <w:sz w:val="24"/>
          <w:szCs w:val="24"/>
        </w:rPr>
        <w:t xml:space="preserve"> и т.д.</w:t>
      </w:r>
      <w:r w:rsidR="0018364D">
        <w:rPr>
          <w:rFonts w:ascii="Times New Roman" w:hAnsi="Times New Roman"/>
          <w:sz w:val="24"/>
          <w:szCs w:val="24"/>
        </w:rPr>
        <w:t xml:space="preserve"> (доличностный уровень, доступен также некоторым животным)</w:t>
      </w:r>
      <w:r w:rsidR="00DC34D2">
        <w:rPr>
          <w:rFonts w:ascii="Times New Roman" w:hAnsi="Times New Roman"/>
          <w:sz w:val="24"/>
          <w:szCs w:val="24"/>
        </w:rPr>
        <w:t>;</w:t>
      </w:r>
    </w:p>
    <w:p w:rsidR="00DC34D2" w:rsidRDefault="00DC34D2" w:rsidP="002B53B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34D2">
        <w:rPr>
          <w:rFonts w:ascii="Times New Roman" w:hAnsi="Times New Roman"/>
          <w:i/>
          <w:sz w:val="24"/>
          <w:szCs w:val="24"/>
        </w:rPr>
        <w:t>дескриптивный</w:t>
      </w:r>
      <w:r>
        <w:rPr>
          <w:rFonts w:ascii="Times New Roman" w:hAnsi="Times New Roman"/>
          <w:sz w:val="24"/>
          <w:szCs w:val="24"/>
        </w:rPr>
        <w:t xml:space="preserve"> уровень, позволяющий рассказывать истории</w:t>
      </w:r>
      <w:r w:rsidR="001C61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опис</w:t>
      </w:r>
      <w:r w:rsidR="001C619C">
        <w:rPr>
          <w:rFonts w:ascii="Times New Roman" w:hAnsi="Times New Roman"/>
          <w:sz w:val="24"/>
          <w:szCs w:val="24"/>
        </w:rPr>
        <w:t xml:space="preserve">ывать </w:t>
      </w:r>
      <w:r>
        <w:rPr>
          <w:rFonts w:ascii="Times New Roman" w:hAnsi="Times New Roman"/>
          <w:sz w:val="24"/>
          <w:szCs w:val="24"/>
        </w:rPr>
        <w:t>ситуаци</w:t>
      </w:r>
      <w:r w:rsidR="001C619C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событи</w:t>
      </w:r>
      <w:r w:rsidR="001C619C">
        <w:rPr>
          <w:rFonts w:ascii="Times New Roman" w:hAnsi="Times New Roman"/>
          <w:sz w:val="24"/>
          <w:szCs w:val="24"/>
        </w:rPr>
        <w:t>я и т.д.</w:t>
      </w:r>
      <w:r w:rsidR="00A44A9D">
        <w:rPr>
          <w:rFonts w:ascii="Times New Roman" w:hAnsi="Times New Roman"/>
          <w:sz w:val="24"/>
          <w:szCs w:val="24"/>
        </w:rPr>
        <w:t xml:space="preserve"> (уровень незрелой личности, доступен, за редкими исключениями</w:t>
      </w:r>
      <w:r w:rsidR="00A44A9D">
        <w:rPr>
          <w:rStyle w:val="a8"/>
          <w:rFonts w:ascii="Times New Roman" w:hAnsi="Times New Roman"/>
          <w:sz w:val="24"/>
          <w:szCs w:val="24"/>
        </w:rPr>
        <w:footnoteReference w:id="10"/>
      </w:r>
      <w:r w:rsidR="00A44A9D">
        <w:rPr>
          <w:rFonts w:ascii="Times New Roman" w:hAnsi="Times New Roman"/>
          <w:sz w:val="24"/>
          <w:szCs w:val="24"/>
        </w:rPr>
        <w:t>, только человеку)</w:t>
      </w:r>
      <w:r>
        <w:rPr>
          <w:rFonts w:ascii="Times New Roman" w:hAnsi="Times New Roman"/>
          <w:sz w:val="24"/>
          <w:szCs w:val="24"/>
        </w:rPr>
        <w:t>;</w:t>
      </w:r>
    </w:p>
    <w:p w:rsidR="00DC34D2" w:rsidRDefault="00DC34D2" w:rsidP="002B53B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619C">
        <w:rPr>
          <w:rFonts w:ascii="Times New Roman" w:hAnsi="Times New Roman"/>
          <w:i/>
          <w:sz w:val="24"/>
          <w:szCs w:val="24"/>
        </w:rPr>
        <w:t>экспланативный</w:t>
      </w:r>
      <w:r>
        <w:rPr>
          <w:rFonts w:ascii="Times New Roman" w:hAnsi="Times New Roman"/>
          <w:sz w:val="24"/>
          <w:szCs w:val="24"/>
        </w:rPr>
        <w:t xml:space="preserve"> уровень, позволяющий объяснять связи и отношения</w:t>
      </w:r>
      <w:r w:rsidR="001C619C">
        <w:rPr>
          <w:rFonts w:ascii="Times New Roman" w:hAnsi="Times New Roman"/>
          <w:sz w:val="24"/>
          <w:szCs w:val="24"/>
        </w:rPr>
        <w:t xml:space="preserve"> между событиями, объектами, их свойствами и т.д.</w:t>
      </w:r>
      <w:r w:rsidR="00A44A9D">
        <w:rPr>
          <w:rFonts w:ascii="Times New Roman" w:hAnsi="Times New Roman"/>
          <w:sz w:val="24"/>
          <w:szCs w:val="24"/>
        </w:rPr>
        <w:t xml:space="preserve"> (</w:t>
      </w:r>
      <w:r w:rsidR="00150AFC">
        <w:rPr>
          <w:rFonts w:ascii="Times New Roman" w:hAnsi="Times New Roman"/>
          <w:sz w:val="24"/>
          <w:szCs w:val="24"/>
        </w:rPr>
        <w:t xml:space="preserve">концепты; </w:t>
      </w:r>
      <w:r w:rsidR="00A44A9D">
        <w:rPr>
          <w:rFonts w:ascii="Times New Roman" w:hAnsi="Times New Roman"/>
          <w:sz w:val="24"/>
          <w:szCs w:val="24"/>
        </w:rPr>
        <w:t>уровень зрелой личности)</w:t>
      </w:r>
      <w:r w:rsidR="007858A2">
        <w:rPr>
          <w:rFonts w:ascii="Times New Roman" w:hAnsi="Times New Roman"/>
          <w:sz w:val="24"/>
          <w:szCs w:val="24"/>
        </w:rPr>
        <w:t>.</w:t>
      </w:r>
    </w:p>
    <w:p w:rsidR="004B7A1C" w:rsidRDefault="004B7A1C" w:rsidP="002B53B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7A1C">
        <w:rPr>
          <w:rFonts w:ascii="Times New Roman" w:hAnsi="Times New Roman"/>
          <w:sz w:val="24"/>
          <w:szCs w:val="24"/>
        </w:rPr>
        <w:t xml:space="preserve">- </w:t>
      </w:r>
      <w:r w:rsidRPr="004B7A1C">
        <w:rPr>
          <w:rFonts w:ascii="Times New Roman" w:hAnsi="Times New Roman"/>
          <w:i/>
          <w:sz w:val="24"/>
          <w:szCs w:val="24"/>
        </w:rPr>
        <w:t>конструктивный</w:t>
      </w:r>
      <w:r w:rsidRPr="004B7A1C">
        <w:rPr>
          <w:rFonts w:ascii="Times New Roman" w:hAnsi="Times New Roman"/>
          <w:sz w:val="24"/>
          <w:szCs w:val="24"/>
        </w:rPr>
        <w:t xml:space="preserve"> уровень, позволяющий изобретать понятия, объекты, отношения и связи, никогда никем не наблюдавшие</w:t>
      </w:r>
      <w:r>
        <w:rPr>
          <w:rFonts w:ascii="Times New Roman" w:hAnsi="Times New Roman"/>
          <w:sz w:val="24"/>
          <w:szCs w:val="24"/>
        </w:rPr>
        <w:t xml:space="preserve">ся (конструкты; </w:t>
      </w:r>
      <w:r w:rsidR="00150AFC">
        <w:rPr>
          <w:rFonts w:ascii="Times New Roman" w:hAnsi="Times New Roman"/>
          <w:sz w:val="24"/>
          <w:szCs w:val="24"/>
        </w:rPr>
        <w:t>уровень творческой личности, факультативный уровень</w:t>
      </w:r>
      <w:r>
        <w:rPr>
          <w:rFonts w:ascii="Times New Roman" w:hAnsi="Times New Roman"/>
          <w:sz w:val="24"/>
          <w:szCs w:val="24"/>
        </w:rPr>
        <w:t>)</w:t>
      </w:r>
      <w:r w:rsidR="00150AFC">
        <w:rPr>
          <w:rFonts w:ascii="Times New Roman" w:hAnsi="Times New Roman"/>
          <w:sz w:val="24"/>
          <w:szCs w:val="24"/>
        </w:rPr>
        <w:t>.</w:t>
      </w:r>
    </w:p>
    <w:p w:rsidR="001C619C" w:rsidRDefault="001C619C" w:rsidP="002B53B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619C">
        <w:rPr>
          <w:rFonts w:ascii="Times New Roman" w:hAnsi="Times New Roman"/>
          <w:i/>
          <w:sz w:val="24"/>
          <w:szCs w:val="24"/>
        </w:rPr>
        <w:t>Коммуникативная</w:t>
      </w:r>
      <w:r>
        <w:rPr>
          <w:rFonts w:ascii="Times New Roman" w:hAnsi="Times New Roman"/>
          <w:sz w:val="24"/>
          <w:szCs w:val="24"/>
        </w:rPr>
        <w:t xml:space="preserve"> функция, как самая древняя функция языка, пронизывает все уровни </w:t>
      </w:r>
      <w:r w:rsidR="00A44A9D">
        <w:rPr>
          <w:rFonts w:ascii="Times New Roman" w:hAnsi="Times New Roman"/>
          <w:sz w:val="24"/>
          <w:szCs w:val="24"/>
        </w:rPr>
        <w:t xml:space="preserve">сверху донизу и уходит далее в доязыковые </w:t>
      </w:r>
      <w:r w:rsidR="00933682">
        <w:rPr>
          <w:rFonts w:ascii="Times New Roman" w:hAnsi="Times New Roman"/>
          <w:sz w:val="24"/>
          <w:szCs w:val="24"/>
        </w:rPr>
        <w:t xml:space="preserve">коммуникативные системы животных. </w:t>
      </w:r>
      <w:r w:rsidR="00453270">
        <w:rPr>
          <w:rFonts w:ascii="Times New Roman" w:hAnsi="Times New Roman"/>
          <w:sz w:val="24"/>
          <w:szCs w:val="24"/>
        </w:rPr>
        <w:t>Роль верхн</w:t>
      </w:r>
      <w:r w:rsidR="00AD602C">
        <w:rPr>
          <w:rFonts w:ascii="Times New Roman" w:hAnsi="Times New Roman"/>
          <w:sz w:val="24"/>
          <w:szCs w:val="24"/>
        </w:rPr>
        <w:t>их</w:t>
      </w:r>
      <w:r w:rsidR="00453270">
        <w:rPr>
          <w:rFonts w:ascii="Times New Roman" w:hAnsi="Times New Roman"/>
          <w:sz w:val="24"/>
          <w:szCs w:val="24"/>
        </w:rPr>
        <w:t xml:space="preserve"> уровн</w:t>
      </w:r>
      <w:r w:rsidR="00AD602C">
        <w:rPr>
          <w:rFonts w:ascii="Times New Roman" w:hAnsi="Times New Roman"/>
          <w:sz w:val="24"/>
          <w:szCs w:val="24"/>
        </w:rPr>
        <w:t>ей</w:t>
      </w:r>
      <w:r w:rsidR="00453270">
        <w:rPr>
          <w:rFonts w:ascii="Times New Roman" w:hAnsi="Times New Roman"/>
          <w:sz w:val="24"/>
          <w:szCs w:val="24"/>
        </w:rPr>
        <w:t xml:space="preserve"> языка отражена в вышеприведенном эпиграфе и нами уже освещена </w:t>
      </w:r>
      <w:r w:rsidR="009B3ABE">
        <w:rPr>
          <w:rFonts w:ascii="Times New Roman" w:hAnsi="Times New Roman"/>
          <w:sz w:val="24"/>
          <w:szCs w:val="24"/>
        </w:rPr>
        <w:t>в модели мира как объясненной реальности</w:t>
      </w:r>
      <w:r w:rsidR="00682E8A">
        <w:rPr>
          <w:rFonts w:ascii="Times New Roman" w:hAnsi="Times New Roman"/>
          <w:sz w:val="24"/>
          <w:szCs w:val="24"/>
        </w:rPr>
        <w:t>, поэтому остановимся на роли нижних уровней в онтогенезе человека</w:t>
      </w:r>
      <w:r w:rsidR="004D0224">
        <w:rPr>
          <w:rFonts w:ascii="Times New Roman" w:hAnsi="Times New Roman"/>
          <w:sz w:val="24"/>
          <w:szCs w:val="24"/>
        </w:rPr>
        <w:t xml:space="preserve">, </w:t>
      </w:r>
      <w:r w:rsidR="004140B3">
        <w:rPr>
          <w:rFonts w:ascii="Times New Roman" w:hAnsi="Times New Roman"/>
          <w:sz w:val="24"/>
          <w:szCs w:val="24"/>
        </w:rPr>
        <w:t xml:space="preserve">а именно – </w:t>
      </w:r>
      <w:r w:rsidR="004D0224">
        <w:rPr>
          <w:rFonts w:ascii="Times New Roman" w:hAnsi="Times New Roman"/>
          <w:sz w:val="24"/>
          <w:szCs w:val="24"/>
        </w:rPr>
        <w:t>на небиологическ</w:t>
      </w:r>
      <w:r w:rsidR="004140B3">
        <w:rPr>
          <w:rFonts w:ascii="Times New Roman" w:hAnsi="Times New Roman"/>
          <w:sz w:val="24"/>
          <w:szCs w:val="24"/>
        </w:rPr>
        <w:t>их</w:t>
      </w:r>
      <w:r w:rsidR="004D0224">
        <w:rPr>
          <w:rFonts w:ascii="Times New Roman" w:hAnsi="Times New Roman"/>
          <w:sz w:val="24"/>
          <w:szCs w:val="24"/>
        </w:rPr>
        <w:t xml:space="preserve"> его аспект</w:t>
      </w:r>
      <w:r w:rsidR="004140B3">
        <w:rPr>
          <w:rFonts w:ascii="Times New Roman" w:hAnsi="Times New Roman"/>
          <w:sz w:val="24"/>
          <w:szCs w:val="24"/>
        </w:rPr>
        <w:t>ах</w:t>
      </w:r>
      <w:r w:rsidR="004D0224">
        <w:rPr>
          <w:rFonts w:ascii="Times New Roman" w:hAnsi="Times New Roman"/>
          <w:sz w:val="24"/>
          <w:szCs w:val="24"/>
        </w:rPr>
        <w:t>, касающ</w:t>
      </w:r>
      <w:r w:rsidR="004140B3">
        <w:rPr>
          <w:rFonts w:ascii="Times New Roman" w:hAnsi="Times New Roman"/>
          <w:sz w:val="24"/>
          <w:szCs w:val="24"/>
        </w:rPr>
        <w:t>ихся</w:t>
      </w:r>
      <w:r w:rsidR="004D0224">
        <w:rPr>
          <w:rFonts w:ascii="Times New Roman" w:hAnsi="Times New Roman"/>
          <w:sz w:val="24"/>
          <w:szCs w:val="24"/>
        </w:rPr>
        <w:t xml:space="preserve"> развития </w:t>
      </w:r>
      <w:r w:rsidR="006F2F95">
        <w:rPr>
          <w:rFonts w:ascii="Times New Roman" w:hAnsi="Times New Roman"/>
          <w:sz w:val="24"/>
          <w:szCs w:val="24"/>
        </w:rPr>
        <w:t>психики</w:t>
      </w:r>
      <w:r w:rsidR="004D0224">
        <w:rPr>
          <w:rFonts w:ascii="Times New Roman" w:hAnsi="Times New Roman"/>
          <w:sz w:val="24"/>
          <w:szCs w:val="24"/>
        </w:rPr>
        <w:t xml:space="preserve"> и личности</w:t>
      </w:r>
      <w:r w:rsidR="004140B3">
        <w:rPr>
          <w:rFonts w:ascii="Times New Roman" w:hAnsi="Times New Roman"/>
          <w:sz w:val="24"/>
          <w:szCs w:val="24"/>
        </w:rPr>
        <w:t>.</w:t>
      </w:r>
      <w:r w:rsidR="00915924">
        <w:rPr>
          <w:rFonts w:ascii="Times New Roman" w:hAnsi="Times New Roman"/>
          <w:sz w:val="24"/>
          <w:szCs w:val="24"/>
        </w:rPr>
        <w:t xml:space="preserve"> Ввиду отсутствия специального термина для обозначения развития разумного начала в человеке, будем называть этот процесс </w:t>
      </w:r>
      <w:r w:rsidR="00915924" w:rsidRPr="00187F0B">
        <w:rPr>
          <w:rFonts w:ascii="Times New Roman" w:hAnsi="Times New Roman"/>
          <w:i/>
          <w:sz w:val="24"/>
          <w:szCs w:val="24"/>
        </w:rPr>
        <w:t>антропо</w:t>
      </w:r>
      <w:r w:rsidR="00187F0B" w:rsidRPr="00187F0B">
        <w:rPr>
          <w:rFonts w:ascii="Times New Roman" w:hAnsi="Times New Roman"/>
          <w:i/>
          <w:sz w:val="24"/>
          <w:szCs w:val="24"/>
        </w:rPr>
        <w:t>поэзом</w:t>
      </w:r>
      <w:r w:rsidR="00AF0280">
        <w:rPr>
          <w:rStyle w:val="a8"/>
          <w:rFonts w:ascii="Times New Roman" w:hAnsi="Times New Roman"/>
          <w:i/>
          <w:sz w:val="24"/>
          <w:szCs w:val="24"/>
        </w:rPr>
        <w:footnoteReference w:id="11"/>
      </w:r>
      <w:r w:rsidR="00187F0B">
        <w:rPr>
          <w:rFonts w:ascii="Times New Roman" w:hAnsi="Times New Roman"/>
          <w:sz w:val="24"/>
          <w:szCs w:val="24"/>
        </w:rPr>
        <w:t xml:space="preserve">. </w:t>
      </w:r>
    </w:p>
    <w:p w:rsidR="004B7A1C" w:rsidRDefault="00EC25CB" w:rsidP="00831700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Ключевая роль языка в антропопоэзезаключается в том, что </w:t>
      </w:r>
      <w:r w:rsidR="004F7FBC">
        <w:rPr>
          <w:rFonts w:ascii="Times New Roman" w:hAnsi="Times New Roman"/>
          <w:sz w:val="24"/>
          <w:szCs w:val="24"/>
        </w:rPr>
        <w:t>овладевая номинативно-дескриптивн</w:t>
      </w:r>
      <w:r w:rsidR="00014D6A">
        <w:rPr>
          <w:rFonts w:ascii="Times New Roman" w:hAnsi="Times New Roman"/>
          <w:sz w:val="24"/>
          <w:szCs w:val="24"/>
        </w:rPr>
        <w:t xml:space="preserve">ыми уровнями языка, человек приобретает способность, </w:t>
      </w:r>
      <w:r w:rsidR="009B3ABE">
        <w:rPr>
          <w:rFonts w:ascii="Times New Roman" w:hAnsi="Times New Roman"/>
          <w:sz w:val="24"/>
          <w:szCs w:val="24"/>
        </w:rPr>
        <w:t xml:space="preserve">отсутствующую у </w:t>
      </w:r>
      <w:r w:rsidR="00014D6A">
        <w:rPr>
          <w:rFonts w:ascii="Times New Roman" w:hAnsi="Times New Roman"/>
          <w:sz w:val="24"/>
          <w:szCs w:val="24"/>
        </w:rPr>
        <w:t>друг</w:t>
      </w:r>
      <w:r w:rsidR="009B3ABE">
        <w:rPr>
          <w:rFonts w:ascii="Times New Roman" w:hAnsi="Times New Roman"/>
          <w:sz w:val="24"/>
          <w:szCs w:val="24"/>
        </w:rPr>
        <w:t xml:space="preserve">ихживых </w:t>
      </w:r>
      <w:r w:rsidR="00014D6A">
        <w:rPr>
          <w:rFonts w:ascii="Times New Roman" w:hAnsi="Times New Roman"/>
          <w:sz w:val="24"/>
          <w:szCs w:val="24"/>
        </w:rPr>
        <w:t xml:space="preserve">существ – </w:t>
      </w:r>
      <w:r w:rsidR="004F7FBC" w:rsidRPr="00F25D96">
        <w:rPr>
          <w:rFonts w:ascii="Times New Roman" w:hAnsi="Times New Roman"/>
          <w:i/>
          <w:sz w:val="24"/>
          <w:szCs w:val="24"/>
        </w:rPr>
        <w:t>сп</w:t>
      </w:r>
      <w:r w:rsidR="00014D6A" w:rsidRPr="00F25D96">
        <w:rPr>
          <w:rFonts w:ascii="Times New Roman" w:hAnsi="Times New Roman"/>
          <w:i/>
          <w:sz w:val="24"/>
          <w:szCs w:val="24"/>
        </w:rPr>
        <w:t>о</w:t>
      </w:r>
      <w:r w:rsidR="004F7FBC" w:rsidRPr="00F25D96">
        <w:rPr>
          <w:rFonts w:ascii="Times New Roman" w:hAnsi="Times New Roman"/>
          <w:i/>
          <w:sz w:val="24"/>
          <w:szCs w:val="24"/>
        </w:rPr>
        <w:t>собность управлять своими представлениями</w:t>
      </w:r>
      <w:r w:rsidR="004F7FBC">
        <w:rPr>
          <w:rFonts w:ascii="Times New Roman" w:hAnsi="Times New Roman"/>
          <w:sz w:val="24"/>
          <w:szCs w:val="24"/>
        </w:rPr>
        <w:t xml:space="preserve">. </w:t>
      </w:r>
      <w:r w:rsidR="00411FF9">
        <w:rPr>
          <w:rFonts w:ascii="Times New Roman" w:hAnsi="Times New Roman"/>
          <w:sz w:val="24"/>
          <w:szCs w:val="24"/>
        </w:rPr>
        <w:t xml:space="preserve">Всякое животное, как и человек в </w:t>
      </w:r>
      <w:r w:rsidR="00411FF9" w:rsidRPr="00411FF9">
        <w:rPr>
          <w:rFonts w:ascii="Times New Roman" w:hAnsi="Times New Roman"/>
          <w:i/>
          <w:sz w:val="24"/>
          <w:szCs w:val="24"/>
        </w:rPr>
        <w:t>преантропный</w:t>
      </w:r>
      <w:r w:rsidR="00411FF9">
        <w:rPr>
          <w:rFonts w:ascii="Times New Roman" w:hAnsi="Times New Roman"/>
          <w:sz w:val="24"/>
          <w:szCs w:val="24"/>
        </w:rPr>
        <w:t xml:space="preserve"> период своего развития, умеет управлять лишь своими движениями</w:t>
      </w:r>
      <w:r w:rsidR="00BD3462">
        <w:rPr>
          <w:rFonts w:ascii="Times New Roman" w:hAnsi="Times New Roman"/>
          <w:sz w:val="24"/>
          <w:szCs w:val="24"/>
        </w:rPr>
        <w:t xml:space="preserve"> – вплоть до а</w:t>
      </w:r>
      <w:r w:rsidR="00411FF9">
        <w:rPr>
          <w:rFonts w:ascii="Times New Roman" w:hAnsi="Times New Roman"/>
          <w:sz w:val="24"/>
          <w:szCs w:val="24"/>
        </w:rPr>
        <w:t>ртикулированн</w:t>
      </w:r>
      <w:r w:rsidR="00BD3462">
        <w:rPr>
          <w:rFonts w:ascii="Times New Roman" w:hAnsi="Times New Roman"/>
          <w:sz w:val="24"/>
          <w:szCs w:val="24"/>
        </w:rPr>
        <w:t>ой речи, доступной даже птицам.</w:t>
      </w:r>
      <w:r w:rsidR="007858A2">
        <w:rPr>
          <w:rFonts w:ascii="Times New Roman" w:hAnsi="Times New Roman"/>
          <w:sz w:val="24"/>
          <w:szCs w:val="24"/>
        </w:rPr>
        <w:t>Однако лишь у человека в</w:t>
      </w:r>
      <w:r w:rsidR="009D16C4">
        <w:rPr>
          <w:rFonts w:ascii="Times New Roman" w:hAnsi="Times New Roman"/>
          <w:sz w:val="24"/>
          <w:szCs w:val="24"/>
        </w:rPr>
        <w:t>нешняя речь (говорение)</w:t>
      </w:r>
      <w:r w:rsidR="007858A2">
        <w:rPr>
          <w:rFonts w:ascii="Times New Roman" w:hAnsi="Times New Roman"/>
          <w:sz w:val="24"/>
          <w:szCs w:val="24"/>
        </w:rPr>
        <w:t xml:space="preserve"> со временем сворачивается </w:t>
      </w:r>
      <w:r w:rsidR="007858A2" w:rsidRPr="007858A2">
        <w:rPr>
          <w:rFonts w:ascii="Times New Roman" w:hAnsi="Times New Roman"/>
          <w:sz w:val="24"/>
          <w:szCs w:val="24"/>
        </w:rPr>
        <w:t>[</w:t>
      </w:r>
      <w:r w:rsidR="007858A2">
        <w:rPr>
          <w:rFonts w:ascii="Times New Roman" w:hAnsi="Times New Roman"/>
          <w:sz w:val="24"/>
          <w:szCs w:val="24"/>
        </w:rPr>
        <w:t>2</w:t>
      </w:r>
      <w:r w:rsidR="007858A2" w:rsidRPr="007858A2">
        <w:rPr>
          <w:rFonts w:ascii="Times New Roman" w:hAnsi="Times New Roman"/>
          <w:sz w:val="24"/>
          <w:szCs w:val="24"/>
        </w:rPr>
        <w:t>]</w:t>
      </w:r>
      <w:r w:rsidR="007858A2">
        <w:rPr>
          <w:rFonts w:ascii="Times New Roman" w:hAnsi="Times New Roman"/>
          <w:sz w:val="24"/>
          <w:szCs w:val="24"/>
        </w:rPr>
        <w:t xml:space="preserve"> во внутреннюю речь (думание),</w:t>
      </w:r>
      <w:r w:rsidR="00AC64C6">
        <w:rPr>
          <w:rFonts w:ascii="Times New Roman" w:hAnsi="Times New Roman"/>
          <w:sz w:val="24"/>
          <w:szCs w:val="24"/>
        </w:rPr>
        <w:t xml:space="preserve"> что знаменует собой трансформацию </w:t>
      </w:r>
      <w:r w:rsidR="00AC64C6" w:rsidRPr="008C3182">
        <w:rPr>
          <w:rFonts w:ascii="Times New Roman" w:hAnsi="Times New Roman"/>
          <w:i/>
          <w:sz w:val="24"/>
          <w:szCs w:val="24"/>
        </w:rPr>
        <w:t>понимающего</w:t>
      </w:r>
      <w:r w:rsidR="00AC64C6">
        <w:rPr>
          <w:rFonts w:ascii="Times New Roman" w:hAnsi="Times New Roman"/>
          <w:sz w:val="24"/>
          <w:szCs w:val="24"/>
        </w:rPr>
        <w:t xml:space="preserve"> интеллекта (ума) животного в </w:t>
      </w:r>
      <w:r w:rsidR="00AC64C6" w:rsidRPr="008C3182">
        <w:rPr>
          <w:rFonts w:ascii="Times New Roman" w:hAnsi="Times New Roman"/>
          <w:i/>
          <w:sz w:val="24"/>
          <w:szCs w:val="24"/>
        </w:rPr>
        <w:t>представляющий</w:t>
      </w:r>
      <w:r w:rsidR="00F93754">
        <w:rPr>
          <w:rStyle w:val="a8"/>
          <w:rFonts w:ascii="Times New Roman" w:hAnsi="Times New Roman"/>
          <w:i/>
          <w:sz w:val="24"/>
          <w:szCs w:val="24"/>
        </w:rPr>
        <w:footnoteReference w:id="12"/>
      </w:r>
      <w:r w:rsidR="00752F61">
        <w:rPr>
          <w:rFonts w:ascii="Times New Roman" w:hAnsi="Times New Roman"/>
          <w:sz w:val="24"/>
          <w:szCs w:val="24"/>
        </w:rPr>
        <w:t>ум</w:t>
      </w:r>
      <w:r w:rsidR="00AC64C6">
        <w:rPr>
          <w:rFonts w:ascii="Times New Roman" w:hAnsi="Times New Roman"/>
          <w:sz w:val="24"/>
          <w:szCs w:val="24"/>
        </w:rPr>
        <w:t xml:space="preserve"> (разум) человека.</w:t>
      </w:r>
      <w:r w:rsidR="008C3182">
        <w:rPr>
          <w:rFonts w:ascii="Times New Roman" w:hAnsi="Times New Roman"/>
          <w:sz w:val="24"/>
          <w:szCs w:val="24"/>
        </w:rPr>
        <w:t xml:space="preserve"> Граница между понимающим и представляющим интеллектом разделяет </w:t>
      </w:r>
      <w:r w:rsidR="0016425D">
        <w:rPr>
          <w:rFonts w:ascii="Times New Roman" w:hAnsi="Times New Roman"/>
          <w:sz w:val="24"/>
          <w:szCs w:val="24"/>
        </w:rPr>
        <w:t xml:space="preserve">всё живое на </w:t>
      </w:r>
      <w:r w:rsidR="008C3182">
        <w:rPr>
          <w:rFonts w:ascii="Times New Roman" w:hAnsi="Times New Roman"/>
          <w:sz w:val="24"/>
          <w:szCs w:val="24"/>
        </w:rPr>
        <w:lastRenderedPageBreak/>
        <w:t>неразумн</w:t>
      </w:r>
      <w:r w:rsidR="0016425D">
        <w:rPr>
          <w:rFonts w:ascii="Times New Roman" w:hAnsi="Times New Roman"/>
          <w:sz w:val="24"/>
          <w:szCs w:val="24"/>
        </w:rPr>
        <w:t xml:space="preserve">ое и </w:t>
      </w:r>
      <w:r w:rsidR="008C3182">
        <w:rPr>
          <w:rFonts w:ascii="Times New Roman" w:hAnsi="Times New Roman"/>
          <w:sz w:val="24"/>
          <w:szCs w:val="24"/>
        </w:rPr>
        <w:t>разумно</w:t>
      </w:r>
      <w:r w:rsidR="0016425D">
        <w:rPr>
          <w:rFonts w:ascii="Times New Roman" w:hAnsi="Times New Roman"/>
          <w:sz w:val="24"/>
          <w:szCs w:val="24"/>
        </w:rPr>
        <w:t xml:space="preserve">е: </w:t>
      </w:r>
      <w:r w:rsidR="00C0207E">
        <w:rPr>
          <w:rFonts w:ascii="Times New Roman" w:hAnsi="Times New Roman"/>
          <w:sz w:val="24"/>
          <w:szCs w:val="24"/>
        </w:rPr>
        <w:t>в царстве неразумного представления возникают непроизвольно, порождаются текущими событиями и управляют поведением животного, в то время как разум</w:t>
      </w:r>
      <w:r w:rsidR="00F25D96">
        <w:rPr>
          <w:rFonts w:ascii="Times New Roman" w:hAnsi="Times New Roman"/>
          <w:sz w:val="24"/>
          <w:szCs w:val="24"/>
        </w:rPr>
        <w:t xml:space="preserve">ное существо, умеющее управлять </w:t>
      </w:r>
      <w:r w:rsidR="00C0207E">
        <w:rPr>
          <w:rFonts w:ascii="Times New Roman" w:hAnsi="Times New Roman"/>
          <w:sz w:val="24"/>
          <w:szCs w:val="24"/>
        </w:rPr>
        <w:t>своими представлениями</w:t>
      </w:r>
      <w:r w:rsidR="00F25D96">
        <w:rPr>
          <w:rFonts w:ascii="Times New Roman" w:hAnsi="Times New Roman"/>
          <w:sz w:val="24"/>
          <w:szCs w:val="24"/>
        </w:rPr>
        <w:t xml:space="preserve"> (благодаря языку, позволяющему их именовать и связывать)</w:t>
      </w:r>
      <w:r w:rsidR="00C0207E">
        <w:rPr>
          <w:rFonts w:ascii="Times New Roman" w:hAnsi="Times New Roman"/>
          <w:sz w:val="24"/>
          <w:szCs w:val="24"/>
        </w:rPr>
        <w:t>, подчиняет своё поведение не только текущим, но и ненаблюдаемым событиям</w:t>
      </w:r>
      <w:r w:rsidR="006F2F95">
        <w:rPr>
          <w:rFonts w:ascii="Times New Roman" w:hAnsi="Times New Roman"/>
          <w:sz w:val="24"/>
          <w:szCs w:val="24"/>
        </w:rPr>
        <w:t xml:space="preserve"> и </w:t>
      </w:r>
      <w:r w:rsidR="00C0207E">
        <w:rPr>
          <w:rFonts w:ascii="Times New Roman" w:hAnsi="Times New Roman"/>
          <w:sz w:val="24"/>
          <w:szCs w:val="24"/>
        </w:rPr>
        <w:t xml:space="preserve">ситуациям, – как желательным, так и </w:t>
      </w:r>
      <w:r w:rsidR="006F2F95">
        <w:rPr>
          <w:rFonts w:ascii="Times New Roman" w:hAnsi="Times New Roman"/>
          <w:sz w:val="24"/>
          <w:szCs w:val="24"/>
        </w:rPr>
        <w:t>тем</w:t>
      </w:r>
      <w:r w:rsidR="00C0207E">
        <w:rPr>
          <w:rFonts w:ascii="Times New Roman" w:hAnsi="Times New Roman"/>
          <w:sz w:val="24"/>
          <w:szCs w:val="24"/>
        </w:rPr>
        <w:t xml:space="preserve">, </w:t>
      </w:r>
      <w:r w:rsidR="006F2F95">
        <w:rPr>
          <w:rFonts w:ascii="Times New Roman" w:hAnsi="Times New Roman"/>
          <w:sz w:val="24"/>
          <w:szCs w:val="24"/>
        </w:rPr>
        <w:t xml:space="preserve">которых </w:t>
      </w:r>
      <w:r w:rsidR="00C0207E">
        <w:rPr>
          <w:rFonts w:ascii="Times New Roman" w:hAnsi="Times New Roman"/>
          <w:sz w:val="24"/>
          <w:szCs w:val="24"/>
        </w:rPr>
        <w:t xml:space="preserve">следует избегать.  </w:t>
      </w:r>
    </w:p>
    <w:p w:rsidR="000D19AB" w:rsidRDefault="000D19AB" w:rsidP="004B7A1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7A1C" w:rsidRPr="005F47E2" w:rsidRDefault="004B7A1C" w:rsidP="005F47E2">
      <w:pPr>
        <w:pStyle w:val="af2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F47E2">
        <w:rPr>
          <w:rFonts w:ascii="Times New Roman" w:hAnsi="Times New Roman"/>
          <w:b/>
          <w:sz w:val="24"/>
          <w:szCs w:val="24"/>
        </w:rPr>
        <w:t xml:space="preserve">Уровни человека </w:t>
      </w:r>
      <w:r w:rsidRPr="005F47E2">
        <w:rPr>
          <w:rFonts w:ascii="Times New Roman" w:hAnsi="Times New Roman"/>
          <w:sz w:val="24"/>
          <w:szCs w:val="24"/>
        </w:rPr>
        <w:t>(биперсональная модель личности)</w:t>
      </w:r>
    </w:p>
    <w:p w:rsidR="004B7A1C" w:rsidRDefault="003439CB" w:rsidP="007858A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заключительной фазе </w:t>
      </w:r>
      <w:r w:rsidR="004A0A5B">
        <w:rPr>
          <w:rFonts w:ascii="Times New Roman" w:hAnsi="Times New Roman"/>
          <w:sz w:val="24"/>
          <w:szCs w:val="24"/>
        </w:rPr>
        <w:t>антропопоэза</w:t>
      </w:r>
      <w:r w:rsidR="006E1BA3">
        <w:rPr>
          <w:rFonts w:ascii="Times New Roman" w:hAnsi="Times New Roman"/>
          <w:sz w:val="24"/>
          <w:szCs w:val="24"/>
        </w:rPr>
        <w:t xml:space="preserve"> формируется </w:t>
      </w:r>
      <w:r w:rsidR="006E1BA3" w:rsidRPr="00315B21">
        <w:rPr>
          <w:rFonts w:ascii="Times New Roman" w:hAnsi="Times New Roman"/>
          <w:i/>
          <w:sz w:val="24"/>
          <w:szCs w:val="24"/>
        </w:rPr>
        <w:t>объясняющий интеллект</w:t>
      </w:r>
      <w:r w:rsidR="006E1BA3">
        <w:rPr>
          <w:rFonts w:ascii="Times New Roman" w:hAnsi="Times New Roman"/>
          <w:sz w:val="24"/>
          <w:szCs w:val="24"/>
        </w:rPr>
        <w:t xml:space="preserve">. </w:t>
      </w:r>
      <w:r w:rsidR="003D2999">
        <w:rPr>
          <w:rFonts w:ascii="Times New Roman" w:hAnsi="Times New Roman"/>
          <w:sz w:val="24"/>
          <w:szCs w:val="24"/>
        </w:rPr>
        <w:t>На рис</w:t>
      </w:r>
      <w:r w:rsidR="00752F61">
        <w:rPr>
          <w:rFonts w:ascii="Times New Roman" w:hAnsi="Times New Roman"/>
          <w:sz w:val="24"/>
          <w:szCs w:val="24"/>
        </w:rPr>
        <w:t>унке ниже (рис.</w:t>
      </w:r>
      <w:r w:rsidR="003D2999">
        <w:rPr>
          <w:rFonts w:ascii="Times New Roman" w:hAnsi="Times New Roman"/>
          <w:sz w:val="24"/>
          <w:szCs w:val="24"/>
        </w:rPr>
        <w:t xml:space="preserve"> 2</w:t>
      </w:r>
      <w:r w:rsidR="00752F61">
        <w:rPr>
          <w:rFonts w:ascii="Times New Roman" w:hAnsi="Times New Roman"/>
          <w:sz w:val="24"/>
          <w:szCs w:val="24"/>
        </w:rPr>
        <w:t>)</w:t>
      </w:r>
      <w:r w:rsidR="003D2999">
        <w:rPr>
          <w:rFonts w:ascii="Times New Roman" w:hAnsi="Times New Roman"/>
          <w:sz w:val="24"/>
          <w:szCs w:val="24"/>
        </w:rPr>
        <w:t xml:space="preserve"> кратко представлены все три </w:t>
      </w:r>
      <w:r>
        <w:rPr>
          <w:rFonts w:ascii="Times New Roman" w:hAnsi="Times New Roman"/>
          <w:sz w:val="24"/>
          <w:szCs w:val="24"/>
        </w:rPr>
        <w:t>фазы</w:t>
      </w:r>
      <w:r w:rsidR="003D2999">
        <w:rPr>
          <w:rFonts w:ascii="Times New Roman" w:hAnsi="Times New Roman"/>
          <w:sz w:val="24"/>
          <w:szCs w:val="24"/>
        </w:rPr>
        <w:t>, каждая из которых включает дв</w:t>
      </w:r>
      <w:r>
        <w:rPr>
          <w:rFonts w:ascii="Times New Roman" w:hAnsi="Times New Roman"/>
          <w:sz w:val="24"/>
          <w:szCs w:val="24"/>
        </w:rPr>
        <w:t>а этапа</w:t>
      </w:r>
      <w:r w:rsidR="003D2999">
        <w:rPr>
          <w:rFonts w:ascii="Times New Roman" w:hAnsi="Times New Roman"/>
          <w:sz w:val="24"/>
          <w:szCs w:val="24"/>
        </w:rPr>
        <w:t>, перв</w:t>
      </w:r>
      <w:r>
        <w:rPr>
          <w:rFonts w:ascii="Times New Roman" w:hAnsi="Times New Roman"/>
          <w:sz w:val="24"/>
          <w:szCs w:val="24"/>
        </w:rPr>
        <w:t>ый</w:t>
      </w:r>
      <w:r w:rsidR="003D2999">
        <w:rPr>
          <w:rFonts w:ascii="Times New Roman" w:hAnsi="Times New Roman"/>
          <w:sz w:val="24"/>
          <w:szCs w:val="24"/>
        </w:rPr>
        <w:t xml:space="preserve"> из которых соответствует закреплению </w:t>
      </w:r>
      <w:r w:rsidR="00795E62">
        <w:rPr>
          <w:rFonts w:ascii="Times New Roman" w:hAnsi="Times New Roman"/>
          <w:sz w:val="24"/>
          <w:szCs w:val="24"/>
        </w:rPr>
        <w:t xml:space="preserve">ролевого репертуара </w:t>
      </w:r>
      <w:r w:rsidR="00D0471F">
        <w:rPr>
          <w:rFonts w:ascii="Times New Roman" w:hAnsi="Times New Roman"/>
          <w:sz w:val="24"/>
          <w:szCs w:val="24"/>
        </w:rPr>
        <w:t xml:space="preserve">этого уровня </w:t>
      </w:r>
      <w:r w:rsidR="003D2999">
        <w:rPr>
          <w:rFonts w:ascii="Times New Roman" w:hAnsi="Times New Roman"/>
          <w:sz w:val="24"/>
          <w:szCs w:val="24"/>
        </w:rPr>
        <w:t>в виде навыков</w:t>
      </w:r>
      <w:r w:rsidR="00D0471F">
        <w:rPr>
          <w:rFonts w:ascii="Times New Roman" w:hAnsi="Times New Roman"/>
          <w:sz w:val="24"/>
          <w:szCs w:val="24"/>
        </w:rPr>
        <w:t>, а втор</w:t>
      </w:r>
      <w:r>
        <w:rPr>
          <w:rFonts w:ascii="Times New Roman" w:hAnsi="Times New Roman"/>
          <w:sz w:val="24"/>
          <w:szCs w:val="24"/>
        </w:rPr>
        <w:t>ой</w:t>
      </w:r>
      <w:r w:rsidR="00D0471F">
        <w:rPr>
          <w:rFonts w:ascii="Times New Roman" w:hAnsi="Times New Roman"/>
          <w:sz w:val="24"/>
          <w:szCs w:val="24"/>
        </w:rPr>
        <w:t xml:space="preserve"> – приобретению умений следующего уровня</w:t>
      </w:r>
      <w:r w:rsidR="003D2999">
        <w:rPr>
          <w:rFonts w:ascii="Times New Roman" w:hAnsi="Times New Roman"/>
          <w:sz w:val="24"/>
          <w:szCs w:val="24"/>
        </w:rPr>
        <w:t xml:space="preserve">. </w:t>
      </w:r>
      <w:r w:rsidR="0068012D">
        <w:rPr>
          <w:rFonts w:ascii="Times New Roman" w:hAnsi="Times New Roman"/>
          <w:sz w:val="24"/>
          <w:szCs w:val="24"/>
        </w:rPr>
        <w:t xml:space="preserve">Третья </w:t>
      </w:r>
      <w:r>
        <w:rPr>
          <w:rFonts w:ascii="Times New Roman" w:hAnsi="Times New Roman"/>
          <w:sz w:val="24"/>
          <w:szCs w:val="24"/>
        </w:rPr>
        <w:t>фаз</w:t>
      </w:r>
      <w:r w:rsidR="0068012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описан</w:t>
      </w:r>
      <w:r w:rsidR="0068012D">
        <w:rPr>
          <w:rFonts w:ascii="Times New Roman" w:hAnsi="Times New Roman"/>
          <w:sz w:val="24"/>
          <w:szCs w:val="24"/>
        </w:rPr>
        <w:t>а поэтапно</w:t>
      </w:r>
      <w:r>
        <w:rPr>
          <w:rFonts w:ascii="Times New Roman" w:hAnsi="Times New Roman"/>
          <w:sz w:val="24"/>
          <w:szCs w:val="24"/>
        </w:rPr>
        <w:t xml:space="preserve">, так как </w:t>
      </w:r>
      <w:r w:rsidR="00A249A8">
        <w:rPr>
          <w:rFonts w:ascii="Times New Roman" w:hAnsi="Times New Roman"/>
          <w:sz w:val="24"/>
          <w:szCs w:val="24"/>
        </w:rPr>
        <w:t xml:space="preserve">в </w:t>
      </w:r>
      <w:r w:rsidR="00831700">
        <w:rPr>
          <w:rFonts w:ascii="Times New Roman" w:hAnsi="Times New Roman"/>
          <w:sz w:val="24"/>
          <w:szCs w:val="24"/>
        </w:rPr>
        <w:t xml:space="preserve">большинстве </w:t>
      </w:r>
      <w:r w:rsidR="00A249A8">
        <w:rPr>
          <w:rFonts w:ascii="Times New Roman" w:hAnsi="Times New Roman"/>
          <w:sz w:val="24"/>
          <w:szCs w:val="24"/>
        </w:rPr>
        <w:t xml:space="preserve">случаев </w:t>
      </w:r>
      <w:r>
        <w:rPr>
          <w:rFonts w:ascii="Times New Roman" w:hAnsi="Times New Roman"/>
          <w:sz w:val="24"/>
          <w:szCs w:val="24"/>
        </w:rPr>
        <w:t xml:space="preserve">на первом </w:t>
      </w:r>
      <w:r w:rsidR="00A249A8">
        <w:rPr>
          <w:rFonts w:ascii="Times New Roman" w:hAnsi="Times New Roman"/>
          <w:sz w:val="24"/>
          <w:szCs w:val="24"/>
        </w:rPr>
        <w:t xml:space="preserve">её </w:t>
      </w:r>
      <w:r>
        <w:rPr>
          <w:rFonts w:ascii="Times New Roman" w:hAnsi="Times New Roman"/>
          <w:sz w:val="24"/>
          <w:szCs w:val="24"/>
        </w:rPr>
        <w:t xml:space="preserve">этапе заканчивается </w:t>
      </w:r>
      <w:r w:rsidR="00A249A8">
        <w:rPr>
          <w:rFonts w:ascii="Times New Roman" w:hAnsi="Times New Roman"/>
          <w:sz w:val="24"/>
          <w:szCs w:val="24"/>
        </w:rPr>
        <w:t>процесс нормального развития человека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2F61" w:rsidRDefault="00752F61" w:rsidP="00752F6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Восхождение по уровням в биперсональной модели личности мыслится не как линейный процесс усложнения психики и личности, а как периодический процесс с двумя большими фазовыми переходами, каждый раз переводящими человека как сложную саморазвивающуюся систему на новый уровень саморегуляции с переподчинением процессов контроля и управления с нижних уровней на верхние. Согласно игровой модели самоорганизации, приобретение умений эквивалентно освоению роли, исполнение роли – воплощению в персонаже. Фазовый переход в этом контексте представляет собой процесс </w:t>
      </w:r>
      <w:r w:rsidRPr="00686E03">
        <w:rPr>
          <w:rFonts w:ascii="Times New Roman" w:hAnsi="Times New Roman"/>
          <w:i/>
          <w:sz w:val="24"/>
          <w:szCs w:val="24"/>
        </w:rPr>
        <w:t>персонализации</w:t>
      </w:r>
      <w:r w:rsidR="00996E9B">
        <w:rPr>
          <w:rFonts w:ascii="Times New Roman" w:hAnsi="Times New Roman"/>
          <w:i/>
          <w:sz w:val="24"/>
          <w:szCs w:val="24"/>
        </w:rPr>
        <w:t xml:space="preserve"> – </w:t>
      </w:r>
      <w:r w:rsidR="00996E9B">
        <w:rPr>
          <w:rFonts w:ascii="Times New Roman" w:hAnsi="Times New Roman"/>
          <w:sz w:val="24"/>
          <w:szCs w:val="24"/>
        </w:rPr>
        <w:t>трансформации персонажа в персону (а умения в навык</w:t>
      </w:r>
      <w:r w:rsidR="00996E9B" w:rsidRPr="00996E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в ходе которого персонаж нижнего уровня становится актером, исполняющим роли </w:t>
      </w:r>
      <w:r w:rsidR="00996E9B">
        <w:rPr>
          <w:rFonts w:ascii="Times New Roman" w:hAnsi="Times New Roman"/>
          <w:sz w:val="24"/>
          <w:szCs w:val="24"/>
        </w:rPr>
        <w:t xml:space="preserve">следующего </w:t>
      </w:r>
      <w:r>
        <w:rPr>
          <w:rFonts w:ascii="Times New Roman" w:hAnsi="Times New Roman"/>
          <w:sz w:val="24"/>
          <w:szCs w:val="24"/>
        </w:rPr>
        <w:t xml:space="preserve">уровня: </w:t>
      </w:r>
      <w:r w:rsidRPr="00546E32">
        <w:rPr>
          <w:rFonts w:ascii="Times New Roman" w:hAnsi="Times New Roman"/>
          <w:i/>
          <w:sz w:val="24"/>
          <w:szCs w:val="24"/>
        </w:rPr>
        <w:t>маска превращается в лицо, надевающее новые маски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570B" w:rsidRDefault="00CA570B" w:rsidP="00CA570B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B7553">
        <w:rPr>
          <w:rFonts w:ascii="Times New Roman" w:hAnsi="Times New Roman"/>
          <w:b/>
          <w:sz w:val="24"/>
          <w:szCs w:val="24"/>
        </w:rPr>
        <w:t>Первая персона</w:t>
      </w:r>
      <w:r>
        <w:rPr>
          <w:rFonts w:ascii="Times New Roman" w:hAnsi="Times New Roman"/>
          <w:sz w:val="24"/>
          <w:szCs w:val="24"/>
        </w:rPr>
        <w:t xml:space="preserve"> (фаза 1</w:t>
      </w:r>
      <w:r w:rsidR="00CB1634">
        <w:rPr>
          <w:rFonts w:ascii="Times New Roman" w:hAnsi="Times New Roman"/>
          <w:sz w:val="24"/>
          <w:szCs w:val="24"/>
        </w:rPr>
        <w:t>, первый этап</w:t>
      </w:r>
      <w:r>
        <w:rPr>
          <w:rFonts w:ascii="Times New Roman" w:hAnsi="Times New Roman"/>
          <w:sz w:val="24"/>
          <w:szCs w:val="24"/>
        </w:rPr>
        <w:t xml:space="preserve">) появляется вскоре после «речевого взрыва» в возрасте около трех лет и проявляет себя уверенным использованием личных местоимений первого и второго лица. С этого времени человек становится индивидом, обладающим личностью, состоящей из одной персоны. Мы будем называть его человеком </w:t>
      </w:r>
      <w:r w:rsidRPr="005D6D41">
        <w:rPr>
          <w:rFonts w:ascii="Times New Roman" w:hAnsi="Times New Roman"/>
          <w:i/>
          <w:sz w:val="24"/>
          <w:szCs w:val="24"/>
        </w:rPr>
        <w:t>нижнего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D6D41">
        <w:rPr>
          <w:rFonts w:ascii="Times New Roman" w:hAnsi="Times New Roman"/>
          <w:sz w:val="24"/>
          <w:szCs w:val="24"/>
          <w:lang w:val="en-US"/>
        </w:rPr>
        <w:t>inferior</w:t>
      </w:r>
      <w:r>
        <w:rPr>
          <w:rFonts w:ascii="Times New Roman" w:hAnsi="Times New Roman"/>
          <w:sz w:val="24"/>
          <w:szCs w:val="24"/>
        </w:rPr>
        <w:t xml:space="preserve">) уровня – </w:t>
      </w:r>
      <w:r w:rsidRPr="005D6D41">
        <w:rPr>
          <w:rFonts w:ascii="Times New Roman" w:hAnsi="Times New Roman"/>
          <w:i/>
          <w:sz w:val="24"/>
          <w:szCs w:val="24"/>
        </w:rPr>
        <w:t>инфа</w:t>
      </w:r>
      <w:r>
        <w:rPr>
          <w:rFonts w:ascii="Times New Roman" w:hAnsi="Times New Roman"/>
          <w:i/>
          <w:sz w:val="24"/>
          <w:szCs w:val="24"/>
        </w:rPr>
        <w:t>́</w:t>
      </w:r>
      <w:r w:rsidRPr="005D6D41">
        <w:rPr>
          <w:rFonts w:ascii="Times New Roman" w:hAnsi="Times New Roman"/>
          <w:i/>
          <w:sz w:val="24"/>
          <w:szCs w:val="24"/>
        </w:rPr>
        <w:t>нтро</w:t>
      </w:r>
      <w:r>
        <w:rPr>
          <w:rFonts w:ascii="Times New Roman" w:hAnsi="Times New Roman"/>
          <w:i/>
          <w:sz w:val="24"/>
          <w:szCs w:val="24"/>
        </w:rPr>
        <w:t xml:space="preserve">пом, </w:t>
      </w:r>
      <w:r w:rsidRPr="000D19AB">
        <w:rPr>
          <w:rFonts w:ascii="Times New Roman" w:hAnsi="Times New Roman"/>
          <w:sz w:val="24"/>
          <w:szCs w:val="24"/>
        </w:rPr>
        <w:t xml:space="preserve">что вполне созвучно </w:t>
      </w:r>
      <w:r>
        <w:rPr>
          <w:rFonts w:ascii="Times New Roman" w:hAnsi="Times New Roman"/>
          <w:sz w:val="24"/>
          <w:szCs w:val="24"/>
        </w:rPr>
        <w:t xml:space="preserve">детскому периоду его развития. Инфантроп – результат успешно исполняемой роли человека сумевшим взять языковой барьер представителем отряда приматов, которого в нашей неонимической систематике мы будем называть </w:t>
      </w:r>
      <w:r w:rsidRPr="006F2F95">
        <w:rPr>
          <w:rFonts w:ascii="Times New Roman" w:hAnsi="Times New Roman"/>
          <w:i/>
          <w:sz w:val="24"/>
          <w:szCs w:val="24"/>
        </w:rPr>
        <w:t>преа</w:t>
      </w:r>
      <w:r>
        <w:rPr>
          <w:rFonts w:ascii="Times New Roman" w:hAnsi="Times New Roman"/>
          <w:i/>
          <w:sz w:val="24"/>
          <w:szCs w:val="24"/>
        </w:rPr>
        <w:t>́</w:t>
      </w:r>
      <w:r w:rsidRPr="006F2F95">
        <w:rPr>
          <w:rFonts w:ascii="Times New Roman" w:hAnsi="Times New Roman"/>
          <w:i/>
          <w:sz w:val="24"/>
          <w:szCs w:val="24"/>
        </w:rPr>
        <w:t>нтропом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417A">
        <w:rPr>
          <w:rFonts w:ascii="Times New Roman" w:hAnsi="Times New Roman"/>
          <w:i/>
          <w:sz w:val="24"/>
          <w:szCs w:val="24"/>
        </w:rPr>
        <w:t>Темперамент</w:t>
      </w:r>
      <w:r>
        <w:rPr>
          <w:rFonts w:ascii="Times New Roman" w:hAnsi="Times New Roman"/>
          <w:sz w:val="24"/>
          <w:szCs w:val="24"/>
        </w:rPr>
        <w:t xml:space="preserve"> человека полностью определяется конституциональными особенностями преантропа, а </w:t>
      </w:r>
      <w:r w:rsidRPr="004E417A">
        <w:rPr>
          <w:rFonts w:ascii="Times New Roman" w:hAnsi="Times New Roman"/>
          <w:i/>
          <w:sz w:val="24"/>
          <w:szCs w:val="24"/>
        </w:rPr>
        <w:t>характер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lastRenderedPageBreak/>
        <w:t xml:space="preserve">индивидуальными особенностями первой персоны. Инфантроп не имеет произвольного доступа к биографическому прошлому преантропа (чем и объясняется т.н. детская амнезия), однако ему доступны преантропные умения, навыки и общие знания (процедурная и семантическая память). Таким образом, эпизодическая (автобиографическая) память инфантропа либо контролируется его персоной, либо является структурной частью (аспектом) его персоны.  </w:t>
      </w:r>
    </w:p>
    <w:p w:rsidR="00CA570B" w:rsidRDefault="00CA570B" w:rsidP="00752F6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A5B" w:rsidRPr="007858A2" w:rsidRDefault="008624E7" w:rsidP="008624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63F5">
        <w:rPr>
          <w:rFonts w:ascii="Times New Roman" w:hAnsi="Times New Roman"/>
          <w:sz w:val="24"/>
          <w:szCs w:val="24"/>
        </w:rPr>
        <w:object w:dxaOrig="2843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65pt;height:250.35pt" o:ole="">
            <v:imagedata r:id="rId14" o:title=""/>
          </v:shape>
          <o:OLEObject Type="Embed" ProgID="PowerPoint.Slide.12" ShapeID="_x0000_i1025" DrawAspect="Content" ObjectID="_1544007781" r:id="rId15"/>
        </w:object>
      </w:r>
    </w:p>
    <w:p w:rsidR="00CE71F5" w:rsidRPr="008624E7" w:rsidRDefault="00831700" w:rsidP="00CD093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8624E7">
        <w:rPr>
          <w:rFonts w:ascii="Times New Roman" w:hAnsi="Times New Roman"/>
          <w:i/>
          <w:sz w:val="20"/>
          <w:szCs w:val="20"/>
        </w:rPr>
        <w:t>Рис. 2</w:t>
      </w:r>
      <w:r w:rsidR="007B0FD8" w:rsidRPr="008624E7">
        <w:rPr>
          <w:rFonts w:ascii="Times New Roman" w:hAnsi="Times New Roman"/>
          <w:i/>
          <w:sz w:val="20"/>
          <w:szCs w:val="20"/>
        </w:rPr>
        <w:t>.</w:t>
      </w:r>
      <w:r w:rsidRPr="008624E7">
        <w:rPr>
          <w:rFonts w:ascii="Times New Roman" w:hAnsi="Times New Roman"/>
          <w:i/>
          <w:sz w:val="20"/>
          <w:szCs w:val="20"/>
        </w:rPr>
        <w:t xml:space="preserve"> Фазы и этапы антропопоэза</w:t>
      </w:r>
      <w:r w:rsidR="002A47E8" w:rsidRPr="008624E7">
        <w:rPr>
          <w:rFonts w:ascii="Times New Roman" w:hAnsi="Times New Roman"/>
          <w:i/>
          <w:sz w:val="20"/>
          <w:szCs w:val="20"/>
        </w:rPr>
        <w:t xml:space="preserve"> (пояснения к терминам </w:t>
      </w:r>
      <w:r w:rsidR="008624E7">
        <w:rPr>
          <w:rFonts w:ascii="Times New Roman" w:hAnsi="Times New Roman"/>
          <w:i/>
          <w:sz w:val="20"/>
          <w:szCs w:val="20"/>
        </w:rPr>
        <w:t>в тексте</w:t>
      </w:r>
      <w:r w:rsidR="002A47E8" w:rsidRPr="008624E7">
        <w:rPr>
          <w:rFonts w:ascii="Times New Roman" w:hAnsi="Times New Roman"/>
          <w:i/>
          <w:sz w:val="20"/>
          <w:szCs w:val="20"/>
        </w:rPr>
        <w:t>)</w:t>
      </w:r>
      <w:r w:rsidRPr="008624E7">
        <w:rPr>
          <w:rFonts w:ascii="Times New Roman" w:hAnsi="Times New Roman"/>
          <w:i/>
          <w:sz w:val="20"/>
          <w:szCs w:val="20"/>
        </w:rPr>
        <w:t>.</w:t>
      </w:r>
    </w:p>
    <w:p w:rsidR="00345AFA" w:rsidRDefault="00345AFA" w:rsidP="000A6411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2FA1" w:rsidRDefault="006F2F95" w:rsidP="000A641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F95">
        <w:rPr>
          <w:rFonts w:ascii="Times New Roman" w:hAnsi="Times New Roman"/>
          <w:b/>
          <w:sz w:val="24"/>
          <w:szCs w:val="24"/>
        </w:rPr>
        <w:t>Вторая персона</w:t>
      </w:r>
      <w:r w:rsidR="00CA570B">
        <w:rPr>
          <w:rFonts w:ascii="Times New Roman" w:hAnsi="Times New Roman"/>
          <w:sz w:val="24"/>
          <w:szCs w:val="24"/>
        </w:rPr>
        <w:t>(фаза 2</w:t>
      </w:r>
      <w:r w:rsidR="00CB1634">
        <w:rPr>
          <w:rFonts w:ascii="Times New Roman" w:hAnsi="Times New Roman"/>
          <w:sz w:val="24"/>
          <w:szCs w:val="24"/>
        </w:rPr>
        <w:t>, первый этап</w:t>
      </w:r>
      <w:r w:rsidR="00CA570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возникает </w:t>
      </w:r>
      <w:r w:rsidR="000B7553">
        <w:rPr>
          <w:rFonts w:ascii="Times New Roman" w:hAnsi="Times New Roman"/>
          <w:sz w:val="24"/>
          <w:szCs w:val="24"/>
        </w:rPr>
        <w:t>в пубертатном возрасте</w:t>
      </w:r>
      <w:r>
        <w:rPr>
          <w:rFonts w:ascii="Times New Roman" w:hAnsi="Times New Roman"/>
          <w:sz w:val="24"/>
          <w:szCs w:val="24"/>
        </w:rPr>
        <w:t xml:space="preserve"> в процессе второго большого фа</w:t>
      </w:r>
      <w:r w:rsidR="00B9361E">
        <w:rPr>
          <w:rFonts w:ascii="Times New Roman" w:hAnsi="Times New Roman"/>
          <w:sz w:val="24"/>
          <w:szCs w:val="24"/>
        </w:rPr>
        <w:t xml:space="preserve">зового перехода и знаменует собой начало второй фазы антропопоэза, в которой индивид </w:t>
      </w:r>
      <w:r w:rsidR="00176ADF">
        <w:rPr>
          <w:rFonts w:ascii="Times New Roman" w:hAnsi="Times New Roman"/>
          <w:sz w:val="24"/>
          <w:szCs w:val="24"/>
        </w:rPr>
        <w:t>наращивает свою</w:t>
      </w:r>
      <w:r w:rsidR="00B9361E">
        <w:rPr>
          <w:rFonts w:ascii="Times New Roman" w:hAnsi="Times New Roman"/>
          <w:sz w:val="24"/>
          <w:szCs w:val="24"/>
        </w:rPr>
        <w:t xml:space="preserve"> личность, состоящую </w:t>
      </w:r>
      <w:r w:rsidR="00345AFA">
        <w:rPr>
          <w:rFonts w:ascii="Times New Roman" w:hAnsi="Times New Roman"/>
          <w:sz w:val="24"/>
          <w:szCs w:val="24"/>
        </w:rPr>
        <w:t xml:space="preserve">уже </w:t>
      </w:r>
      <w:r w:rsidR="00B9361E">
        <w:rPr>
          <w:rFonts w:ascii="Times New Roman" w:hAnsi="Times New Roman"/>
          <w:sz w:val="24"/>
          <w:szCs w:val="24"/>
        </w:rPr>
        <w:t xml:space="preserve">из двух персон. Мы будем называть его человеком </w:t>
      </w:r>
      <w:r w:rsidR="00B9361E" w:rsidRPr="00B9361E">
        <w:rPr>
          <w:rFonts w:ascii="Times New Roman" w:hAnsi="Times New Roman"/>
          <w:i/>
          <w:sz w:val="24"/>
          <w:szCs w:val="24"/>
        </w:rPr>
        <w:t>верхнего</w:t>
      </w:r>
      <w:r w:rsidR="00B9361E">
        <w:rPr>
          <w:rFonts w:ascii="Times New Roman" w:hAnsi="Times New Roman"/>
          <w:sz w:val="24"/>
          <w:szCs w:val="24"/>
        </w:rPr>
        <w:t xml:space="preserve"> (</w:t>
      </w:r>
      <w:r w:rsidR="00B9361E">
        <w:rPr>
          <w:rFonts w:ascii="Times New Roman" w:hAnsi="Times New Roman"/>
          <w:sz w:val="24"/>
          <w:szCs w:val="24"/>
          <w:lang w:val="en-US"/>
        </w:rPr>
        <w:t>superior</w:t>
      </w:r>
      <w:r w:rsidR="00B9361E">
        <w:rPr>
          <w:rFonts w:ascii="Times New Roman" w:hAnsi="Times New Roman"/>
          <w:sz w:val="24"/>
          <w:szCs w:val="24"/>
        </w:rPr>
        <w:t>) уровня</w:t>
      </w:r>
      <w:r w:rsidR="00B9361E" w:rsidRPr="00B9361E">
        <w:rPr>
          <w:rFonts w:ascii="Times New Roman" w:hAnsi="Times New Roman"/>
          <w:sz w:val="24"/>
          <w:szCs w:val="24"/>
        </w:rPr>
        <w:t xml:space="preserve"> – </w:t>
      </w:r>
      <w:r w:rsidR="00B9361E" w:rsidRPr="00B9361E">
        <w:rPr>
          <w:rFonts w:ascii="Times New Roman" w:hAnsi="Times New Roman"/>
          <w:i/>
          <w:sz w:val="24"/>
          <w:szCs w:val="24"/>
        </w:rPr>
        <w:t>супера</w:t>
      </w:r>
      <w:r w:rsidR="00176ADF">
        <w:rPr>
          <w:rFonts w:ascii="Times New Roman" w:hAnsi="Times New Roman"/>
          <w:i/>
          <w:sz w:val="24"/>
          <w:szCs w:val="24"/>
        </w:rPr>
        <w:t>́</w:t>
      </w:r>
      <w:r w:rsidR="00B9361E" w:rsidRPr="00B9361E">
        <w:rPr>
          <w:rFonts w:ascii="Times New Roman" w:hAnsi="Times New Roman"/>
          <w:i/>
          <w:sz w:val="24"/>
          <w:szCs w:val="24"/>
        </w:rPr>
        <w:t>нтропом</w:t>
      </w:r>
      <w:r w:rsidR="00B9361E">
        <w:rPr>
          <w:rFonts w:ascii="Times New Roman" w:hAnsi="Times New Roman"/>
          <w:sz w:val="24"/>
          <w:szCs w:val="24"/>
        </w:rPr>
        <w:t>. Суперантроп – результат успешно исполн</w:t>
      </w:r>
      <w:r w:rsidR="0068012D">
        <w:rPr>
          <w:rFonts w:ascii="Times New Roman" w:hAnsi="Times New Roman"/>
          <w:sz w:val="24"/>
          <w:szCs w:val="24"/>
        </w:rPr>
        <w:t>яемой</w:t>
      </w:r>
      <w:r w:rsidR="00B9361E">
        <w:rPr>
          <w:rFonts w:ascii="Times New Roman" w:hAnsi="Times New Roman"/>
          <w:sz w:val="24"/>
          <w:szCs w:val="24"/>
        </w:rPr>
        <w:t xml:space="preserve"> роли взрослого </w:t>
      </w:r>
      <w:r w:rsidR="0068012D">
        <w:rPr>
          <w:rFonts w:ascii="Times New Roman" w:hAnsi="Times New Roman"/>
          <w:sz w:val="24"/>
          <w:szCs w:val="24"/>
        </w:rPr>
        <w:t xml:space="preserve">человека бывшим </w:t>
      </w:r>
      <w:r w:rsidR="00B9361E">
        <w:rPr>
          <w:rFonts w:ascii="Times New Roman" w:hAnsi="Times New Roman"/>
          <w:sz w:val="24"/>
          <w:szCs w:val="24"/>
        </w:rPr>
        <w:t>ребенком</w:t>
      </w:r>
      <w:r w:rsidR="0068012D">
        <w:rPr>
          <w:rFonts w:ascii="Times New Roman" w:hAnsi="Times New Roman"/>
          <w:sz w:val="24"/>
          <w:szCs w:val="24"/>
        </w:rPr>
        <w:t xml:space="preserve"> – инфантропом</w:t>
      </w:r>
      <w:r w:rsidR="00B9361E">
        <w:rPr>
          <w:rFonts w:ascii="Times New Roman" w:hAnsi="Times New Roman"/>
          <w:sz w:val="24"/>
          <w:szCs w:val="24"/>
        </w:rPr>
        <w:t xml:space="preserve">. </w:t>
      </w:r>
      <w:r w:rsidR="004E417A" w:rsidRPr="00176ADF">
        <w:rPr>
          <w:rFonts w:ascii="Times New Roman" w:hAnsi="Times New Roman"/>
          <w:i/>
          <w:sz w:val="24"/>
          <w:szCs w:val="24"/>
        </w:rPr>
        <w:t>Морально-волевыекачества</w:t>
      </w:r>
      <w:r w:rsidR="004E417A">
        <w:rPr>
          <w:rFonts w:ascii="Times New Roman" w:hAnsi="Times New Roman"/>
          <w:sz w:val="24"/>
          <w:szCs w:val="24"/>
        </w:rPr>
        <w:t xml:space="preserve"> личности определяются индивидуальными особенностями второй персоны</w:t>
      </w:r>
      <w:r w:rsidR="00CB1634">
        <w:rPr>
          <w:rFonts w:ascii="Times New Roman" w:hAnsi="Times New Roman"/>
          <w:sz w:val="24"/>
          <w:szCs w:val="24"/>
        </w:rPr>
        <w:t xml:space="preserve"> и окончательно формируются на втором этапе антропопоэза</w:t>
      </w:r>
      <w:r w:rsidR="004E417A">
        <w:rPr>
          <w:rFonts w:ascii="Times New Roman" w:hAnsi="Times New Roman"/>
          <w:sz w:val="24"/>
          <w:szCs w:val="24"/>
        </w:rPr>
        <w:t xml:space="preserve">. </w:t>
      </w:r>
      <w:r w:rsidR="00AF5C66">
        <w:rPr>
          <w:rFonts w:ascii="Times New Roman" w:hAnsi="Times New Roman"/>
          <w:sz w:val="24"/>
          <w:szCs w:val="24"/>
        </w:rPr>
        <w:t xml:space="preserve">Напомним, что непосредственно осознаются процессы самого верхнего уровня: при наличии второй персоны, первая не осознается. </w:t>
      </w:r>
      <w:r w:rsidR="007915C0">
        <w:rPr>
          <w:rFonts w:ascii="Times New Roman" w:hAnsi="Times New Roman"/>
          <w:sz w:val="24"/>
          <w:szCs w:val="24"/>
        </w:rPr>
        <w:t xml:space="preserve">В норме </w:t>
      </w:r>
      <w:r w:rsidR="00087C85">
        <w:rPr>
          <w:rFonts w:ascii="Times New Roman" w:hAnsi="Times New Roman"/>
          <w:sz w:val="24"/>
          <w:szCs w:val="24"/>
        </w:rPr>
        <w:t xml:space="preserve">в бодрственном состоянии </w:t>
      </w:r>
      <w:r w:rsidR="007915C0">
        <w:rPr>
          <w:rFonts w:ascii="Times New Roman" w:hAnsi="Times New Roman"/>
          <w:sz w:val="24"/>
          <w:szCs w:val="24"/>
        </w:rPr>
        <w:t>в</w:t>
      </w:r>
      <w:r w:rsidR="00AF5C66">
        <w:rPr>
          <w:rFonts w:ascii="Times New Roman" w:hAnsi="Times New Roman"/>
          <w:sz w:val="24"/>
          <w:szCs w:val="24"/>
        </w:rPr>
        <w:t>ерхний человек не осознает присут</w:t>
      </w:r>
      <w:r w:rsidR="007915C0">
        <w:rPr>
          <w:rFonts w:ascii="Times New Roman" w:hAnsi="Times New Roman"/>
          <w:sz w:val="24"/>
          <w:szCs w:val="24"/>
        </w:rPr>
        <w:t>ствия нижнего человека</w:t>
      </w:r>
      <w:r w:rsidR="002E09BE">
        <w:rPr>
          <w:rFonts w:ascii="Times New Roman" w:hAnsi="Times New Roman"/>
          <w:sz w:val="24"/>
          <w:szCs w:val="24"/>
        </w:rPr>
        <w:t xml:space="preserve"> (Гамлет ничего не знает об актере, исполняющем его роль)</w:t>
      </w:r>
      <w:r w:rsidR="007915C0">
        <w:rPr>
          <w:rFonts w:ascii="Times New Roman" w:hAnsi="Times New Roman"/>
          <w:sz w:val="24"/>
          <w:szCs w:val="24"/>
        </w:rPr>
        <w:t xml:space="preserve">. </w:t>
      </w:r>
      <w:r w:rsidR="00345AFA">
        <w:rPr>
          <w:rFonts w:ascii="Times New Roman" w:hAnsi="Times New Roman"/>
          <w:sz w:val="24"/>
          <w:szCs w:val="24"/>
        </w:rPr>
        <w:t>Тем более, присутствие нижнего чел</w:t>
      </w:r>
      <w:r w:rsidR="002E09BE">
        <w:rPr>
          <w:rFonts w:ascii="Times New Roman" w:hAnsi="Times New Roman"/>
          <w:sz w:val="24"/>
          <w:szCs w:val="24"/>
        </w:rPr>
        <w:t xml:space="preserve">овека не осознается окружающими: человек обращен к ним своей внешней – </w:t>
      </w:r>
      <w:r w:rsidR="002E09BE">
        <w:rPr>
          <w:rFonts w:ascii="Times New Roman" w:hAnsi="Times New Roman"/>
          <w:sz w:val="24"/>
          <w:szCs w:val="24"/>
        </w:rPr>
        <w:lastRenderedPageBreak/>
        <w:t>преантропной – ипостасью, воспринимаемой и понимаемой (в том числе и самим хозяином) как тело</w:t>
      </w:r>
      <w:r w:rsidR="00176ADF">
        <w:rPr>
          <w:rStyle w:val="a8"/>
          <w:rFonts w:ascii="Times New Roman" w:hAnsi="Times New Roman"/>
          <w:sz w:val="24"/>
          <w:szCs w:val="24"/>
        </w:rPr>
        <w:footnoteReference w:id="13"/>
      </w:r>
      <w:r w:rsidR="002E09BE">
        <w:rPr>
          <w:rFonts w:ascii="Times New Roman" w:hAnsi="Times New Roman"/>
          <w:sz w:val="24"/>
          <w:szCs w:val="24"/>
        </w:rPr>
        <w:t xml:space="preserve">. </w:t>
      </w:r>
    </w:p>
    <w:p w:rsidR="00082FA1" w:rsidRDefault="00082FA1" w:rsidP="00082FA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Есть все основания считать, что сновидения – это место, где здоровый </w:t>
      </w:r>
      <w:r w:rsidR="00920993">
        <w:rPr>
          <w:rFonts w:ascii="Times New Roman" w:hAnsi="Times New Roman"/>
          <w:sz w:val="24"/>
          <w:szCs w:val="24"/>
        </w:rPr>
        <w:t xml:space="preserve">взрослый </w:t>
      </w:r>
      <w:r>
        <w:rPr>
          <w:rFonts w:ascii="Times New Roman" w:hAnsi="Times New Roman"/>
          <w:sz w:val="24"/>
          <w:szCs w:val="24"/>
        </w:rPr>
        <w:t>человек имеет возможность побыть и почувствовать себя инфантропом – эмоциональным и простодушным, ничему не удивляющимся, лишенным антиципации и здравого смысла, плывущим по течению обстоятельств существом, приключения которого, к счастью, легко стираются из памяти, стоит только проснуться</w:t>
      </w:r>
      <w:r w:rsidRPr="0038510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вернуться второй персоне. Рапорт при гипнотическом сеансе можно </w:t>
      </w:r>
      <w:r w:rsidR="0027643C">
        <w:rPr>
          <w:rFonts w:ascii="Times New Roman" w:hAnsi="Times New Roman"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 xml:space="preserve"> как установление управляющего канала связи между второй персоной гипнотизера и первой персоной гипнотизируемого.</w:t>
      </w:r>
    </w:p>
    <w:p w:rsidR="00E164B2" w:rsidRDefault="00BA1D3B" w:rsidP="000A641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Произвольный доступ суперантропа к </w:t>
      </w:r>
      <w:r w:rsidR="00353CA7">
        <w:rPr>
          <w:rFonts w:ascii="Times New Roman" w:hAnsi="Times New Roman"/>
          <w:sz w:val="24"/>
          <w:szCs w:val="24"/>
        </w:rPr>
        <w:t xml:space="preserve">биографическому </w:t>
      </w:r>
      <w:r>
        <w:rPr>
          <w:rFonts w:ascii="Times New Roman" w:hAnsi="Times New Roman"/>
          <w:sz w:val="24"/>
          <w:szCs w:val="24"/>
        </w:rPr>
        <w:t>прошлому инфантропа затруднен</w:t>
      </w:r>
      <w:r w:rsidR="00353CA7">
        <w:rPr>
          <w:rFonts w:ascii="Times New Roman" w:hAnsi="Times New Roman"/>
          <w:sz w:val="24"/>
          <w:szCs w:val="24"/>
        </w:rPr>
        <w:t xml:space="preserve"> и сильно ограничен при хорошей, хотя и не полной, доступности процедурной и семантической памяти. Можно предположить, </w:t>
      </w:r>
      <w:r w:rsidR="00DE1E8D">
        <w:rPr>
          <w:rFonts w:ascii="Times New Roman" w:hAnsi="Times New Roman"/>
          <w:sz w:val="24"/>
          <w:szCs w:val="24"/>
        </w:rPr>
        <w:t xml:space="preserve">что эпизодическая память суперантропа также строго персонализирована, а его доступ к ранним событиям жизни обеспечивается и поддерживается </w:t>
      </w:r>
      <w:r w:rsidR="00082FA1">
        <w:rPr>
          <w:rFonts w:ascii="Times New Roman" w:hAnsi="Times New Roman"/>
          <w:sz w:val="24"/>
          <w:szCs w:val="24"/>
        </w:rPr>
        <w:t xml:space="preserve">лишь </w:t>
      </w:r>
      <w:r w:rsidR="00DE1E8D">
        <w:rPr>
          <w:rFonts w:ascii="Times New Roman" w:hAnsi="Times New Roman"/>
          <w:sz w:val="24"/>
          <w:szCs w:val="24"/>
        </w:rPr>
        <w:t xml:space="preserve">благодаря повторяющимся воспоминаниям и рассказам очевидцев (родителей, друзей и т.д.). </w:t>
      </w:r>
      <w:r w:rsidR="00082FA1">
        <w:rPr>
          <w:rFonts w:ascii="Times New Roman" w:hAnsi="Times New Roman"/>
          <w:sz w:val="24"/>
          <w:szCs w:val="24"/>
        </w:rPr>
        <w:t xml:space="preserve">Частично это подтверждается нашей весьма ограниченной способностью помнить свои сновидения. </w:t>
      </w:r>
      <w:r w:rsidR="00DE1E8D">
        <w:rPr>
          <w:rFonts w:ascii="Times New Roman" w:hAnsi="Times New Roman"/>
          <w:sz w:val="24"/>
          <w:szCs w:val="24"/>
        </w:rPr>
        <w:t>Этот вопрос</w:t>
      </w:r>
      <w:r w:rsidR="00082FA1">
        <w:rPr>
          <w:rFonts w:ascii="Times New Roman" w:hAnsi="Times New Roman"/>
          <w:sz w:val="24"/>
          <w:szCs w:val="24"/>
        </w:rPr>
        <w:t>, однако,</w:t>
      </w:r>
      <w:r w:rsidR="00DE1E8D">
        <w:rPr>
          <w:rFonts w:ascii="Times New Roman" w:hAnsi="Times New Roman"/>
          <w:sz w:val="24"/>
          <w:szCs w:val="24"/>
        </w:rPr>
        <w:t xml:space="preserve"> нуждается в дальнейшем прояснении. </w:t>
      </w:r>
    </w:p>
    <w:p w:rsidR="001E7B20" w:rsidRDefault="001E7B20" w:rsidP="000A641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B20" w:rsidRPr="001E7B20" w:rsidRDefault="001E7B20" w:rsidP="001E7B20">
      <w:pPr>
        <w:pStyle w:val="af2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B20">
        <w:rPr>
          <w:rFonts w:ascii="Times New Roman" w:hAnsi="Times New Roman"/>
          <w:b/>
          <w:sz w:val="24"/>
          <w:szCs w:val="24"/>
        </w:rPr>
        <w:t>Психопатология как расстройство бип</w:t>
      </w:r>
      <w:r>
        <w:rPr>
          <w:rFonts w:ascii="Times New Roman" w:hAnsi="Times New Roman"/>
          <w:b/>
          <w:sz w:val="24"/>
          <w:szCs w:val="24"/>
        </w:rPr>
        <w:t xml:space="preserve">ерсональной </w:t>
      </w:r>
      <w:r w:rsidRPr="001E7B20">
        <w:rPr>
          <w:rFonts w:ascii="Times New Roman" w:hAnsi="Times New Roman"/>
          <w:b/>
          <w:sz w:val="24"/>
          <w:szCs w:val="24"/>
        </w:rPr>
        <w:t>личности.</w:t>
      </w:r>
    </w:p>
    <w:p w:rsidR="008624E7" w:rsidRPr="00825873" w:rsidRDefault="008624E7" w:rsidP="000A641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общем виде всю психопатологию можно </w:t>
      </w:r>
      <w:r w:rsidR="00B54AC5">
        <w:rPr>
          <w:rFonts w:ascii="Times New Roman" w:hAnsi="Times New Roman"/>
          <w:sz w:val="24"/>
          <w:szCs w:val="24"/>
        </w:rPr>
        <w:t>понимать,</w:t>
      </w:r>
      <w:r>
        <w:rPr>
          <w:rFonts w:ascii="Times New Roman" w:hAnsi="Times New Roman"/>
          <w:sz w:val="24"/>
          <w:szCs w:val="24"/>
        </w:rPr>
        <w:t xml:space="preserve"> как нарушение управления в вышеописанной мног</w:t>
      </w:r>
      <w:r w:rsidR="00825873">
        <w:rPr>
          <w:rFonts w:ascii="Times New Roman" w:hAnsi="Times New Roman"/>
          <w:sz w:val="24"/>
          <w:szCs w:val="24"/>
        </w:rPr>
        <w:t>оуровневой иерархической системе в рамках биперсональной модели личности: 1) ослабление управляющих процессов верхнего уровня приводит к усилению</w:t>
      </w:r>
      <w:r w:rsidR="00825873" w:rsidRPr="00825873">
        <w:rPr>
          <w:rFonts w:ascii="Times New Roman" w:hAnsi="Times New Roman"/>
          <w:sz w:val="24"/>
          <w:szCs w:val="24"/>
        </w:rPr>
        <w:t>/</w:t>
      </w:r>
      <w:r w:rsidR="00825873">
        <w:rPr>
          <w:rFonts w:ascii="Times New Roman" w:hAnsi="Times New Roman"/>
          <w:sz w:val="24"/>
          <w:szCs w:val="24"/>
        </w:rPr>
        <w:t xml:space="preserve">дезорганизации управляемых </w:t>
      </w:r>
      <w:r w:rsidR="00825873" w:rsidRPr="00825873">
        <w:rPr>
          <w:rFonts w:ascii="Times New Roman" w:hAnsi="Times New Roman"/>
          <w:sz w:val="24"/>
          <w:szCs w:val="24"/>
        </w:rPr>
        <w:t>процессов нижнего</w:t>
      </w:r>
      <w:r w:rsidR="00B54AC5">
        <w:rPr>
          <w:rFonts w:ascii="Times New Roman" w:hAnsi="Times New Roman"/>
          <w:sz w:val="24"/>
          <w:szCs w:val="24"/>
        </w:rPr>
        <w:t xml:space="preserve"> (пограничная патология)</w:t>
      </w:r>
      <w:r w:rsidR="00825873">
        <w:rPr>
          <w:rFonts w:ascii="Times New Roman" w:hAnsi="Times New Roman"/>
          <w:sz w:val="24"/>
          <w:szCs w:val="24"/>
        </w:rPr>
        <w:t>; 2) при критическом ослаблении</w:t>
      </w:r>
      <w:r w:rsidR="00825873" w:rsidRPr="00825873">
        <w:rPr>
          <w:rFonts w:ascii="Times New Roman" w:hAnsi="Times New Roman"/>
          <w:sz w:val="24"/>
          <w:szCs w:val="24"/>
        </w:rPr>
        <w:t>/</w:t>
      </w:r>
      <w:r w:rsidR="00825873">
        <w:rPr>
          <w:rFonts w:ascii="Times New Roman" w:hAnsi="Times New Roman"/>
          <w:sz w:val="24"/>
          <w:szCs w:val="24"/>
        </w:rPr>
        <w:t>прекращении управления сверху</w:t>
      </w:r>
      <w:r w:rsidR="00B54AC5">
        <w:rPr>
          <w:rFonts w:ascii="Times New Roman" w:hAnsi="Times New Roman"/>
          <w:sz w:val="24"/>
          <w:szCs w:val="24"/>
        </w:rPr>
        <w:t>,</w:t>
      </w:r>
      <w:r w:rsidR="00825873">
        <w:rPr>
          <w:rFonts w:ascii="Times New Roman" w:hAnsi="Times New Roman"/>
          <w:sz w:val="24"/>
          <w:szCs w:val="24"/>
        </w:rPr>
        <w:t xml:space="preserve"> функции управления берет на себя н</w:t>
      </w:r>
      <w:r w:rsidR="00B54AC5">
        <w:rPr>
          <w:rFonts w:ascii="Times New Roman" w:hAnsi="Times New Roman"/>
          <w:sz w:val="24"/>
          <w:szCs w:val="24"/>
        </w:rPr>
        <w:t>ижележащий структурный уровень (психозы).</w:t>
      </w:r>
    </w:p>
    <w:p w:rsidR="00AF5C66" w:rsidRDefault="007915C0" w:rsidP="000A641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патологии, несовместимой с полноценным функционировани</w:t>
      </w:r>
      <w:r w:rsidR="00082FA1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верхнего уровня</w:t>
      </w:r>
      <w:r w:rsidR="00082FA1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, вторая персона редуцируется к первой, суперантроп – к инфантропу, который теперь становится верхней инстанцией, </w:t>
      </w:r>
      <w:r w:rsidR="0022405B">
        <w:rPr>
          <w:rFonts w:ascii="Times New Roman" w:hAnsi="Times New Roman"/>
          <w:sz w:val="24"/>
          <w:szCs w:val="24"/>
        </w:rPr>
        <w:t>осознает себя как та же личность и называет себя тем же «я»</w:t>
      </w:r>
      <w:r>
        <w:rPr>
          <w:rFonts w:ascii="Times New Roman" w:hAnsi="Times New Roman"/>
          <w:sz w:val="24"/>
          <w:szCs w:val="24"/>
        </w:rPr>
        <w:t>.</w:t>
      </w:r>
      <w:r w:rsidR="0022405B">
        <w:rPr>
          <w:rFonts w:ascii="Times New Roman" w:hAnsi="Times New Roman"/>
          <w:sz w:val="24"/>
          <w:szCs w:val="24"/>
        </w:rPr>
        <w:t xml:space="preserve"> При этом он способен осозна</w:t>
      </w:r>
      <w:r w:rsidR="00742828">
        <w:rPr>
          <w:rFonts w:ascii="Times New Roman" w:hAnsi="Times New Roman"/>
          <w:sz w:val="24"/>
          <w:szCs w:val="24"/>
        </w:rPr>
        <w:t>ва</w:t>
      </w:r>
      <w:r w:rsidR="0022405B">
        <w:rPr>
          <w:rFonts w:ascii="Times New Roman" w:hAnsi="Times New Roman"/>
          <w:sz w:val="24"/>
          <w:szCs w:val="24"/>
        </w:rPr>
        <w:t xml:space="preserve">ть произошедшие в его состоянии и в окружающей обстановке изменения: чаще всего они сводятся к ухудшению </w:t>
      </w:r>
      <w:r w:rsidR="0022405B">
        <w:rPr>
          <w:rFonts w:ascii="Times New Roman" w:hAnsi="Times New Roman"/>
          <w:sz w:val="24"/>
          <w:szCs w:val="24"/>
        </w:rPr>
        <w:lastRenderedPageBreak/>
        <w:t>самочувствия</w:t>
      </w:r>
      <w:r w:rsidR="00833C0A">
        <w:rPr>
          <w:rFonts w:ascii="Times New Roman" w:hAnsi="Times New Roman"/>
          <w:sz w:val="24"/>
          <w:szCs w:val="24"/>
        </w:rPr>
        <w:t xml:space="preserve"> с ощущением собственной измененности</w:t>
      </w:r>
      <w:r w:rsidR="00913842">
        <w:rPr>
          <w:rFonts w:ascii="Times New Roman" w:hAnsi="Times New Roman"/>
          <w:sz w:val="24"/>
          <w:szCs w:val="24"/>
        </w:rPr>
        <w:t>, тревоге</w:t>
      </w:r>
      <w:r w:rsidR="0022405B">
        <w:rPr>
          <w:rFonts w:ascii="Times New Roman" w:hAnsi="Times New Roman"/>
          <w:sz w:val="24"/>
          <w:szCs w:val="24"/>
        </w:rPr>
        <w:t xml:space="preserve"> и непонятному изменению </w:t>
      </w:r>
      <w:r w:rsidR="0022405B" w:rsidRPr="00913842">
        <w:rPr>
          <w:rFonts w:ascii="Times New Roman" w:hAnsi="Times New Roman"/>
          <w:i/>
          <w:sz w:val="24"/>
          <w:szCs w:val="24"/>
        </w:rPr>
        <w:t>смысла</w:t>
      </w:r>
      <w:r w:rsidR="0022405B">
        <w:rPr>
          <w:rFonts w:ascii="Times New Roman" w:hAnsi="Times New Roman"/>
          <w:sz w:val="24"/>
          <w:szCs w:val="24"/>
        </w:rPr>
        <w:t xml:space="preserve"> происходящего. </w:t>
      </w:r>
      <w:r w:rsidR="00326F11">
        <w:rPr>
          <w:rFonts w:ascii="Times New Roman" w:hAnsi="Times New Roman"/>
          <w:sz w:val="24"/>
          <w:szCs w:val="24"/>
        </w:rPr>
        <w:t>Как уже упоминалось выше, э</w:t>
      </w:r>
      <w:r w:rsidR="00913842">
        <w:rPr>
          <w:rFonts w:ascii="Times New Roman" w:hAnsi="Times New Roman"/>
          <w:sz w:val="24"/>
          <w:szCs w:val="24"/>
        </w:rPr>
        <w:t xml:space="preserve">то связано с тем, что на каждом уровне реальности «одни и те же» события несут в себе разные смыслы («наверху» </w:t>
      </w:r>
      <w:r w:rsidR="00BA1D3B">
        <w:rPr>
          <w:rFonts w:ascii="Times New Roman" w:hAnsi="Times New Roman"/>
          <w:sz w:val="24"/>
          <w:szCs w:val="24"/>
        </w:rPr>
        <w:t xml:space="preserve">герои умирают, </w:t>
      </w:r>
      <w:r w:rsidR="00E164B2">
        <w:rPr>
          <w:rFonts w:ascii="Times New Roman" w:hAnsi="Times New Roman"/>
          <w:sz w:val="24"/>
          <w:szCs w:val="24"/>
        </w:rPr>
        <w:t xml:space="preserve">а </w:t>
      </w:r>
      <w:r w:rsidR="00913842">
        <w:rPr>
          <w:rFonts w:ascii="Times New Roman" w:hAnsi="Times New Roman"/>
          <w:sz w:val="24"/>
          <w:szCs w:val="24"/>
        </w:rPr>
        <w:t xml:space="preserve">«внизу» </w:t>
      </w:r>
      <w:r w:rsidR="00BA1D3B">
        <w:rPr>
          <w:rFonts w:ascii="Times New Roman" w:hAnsi="Times New Roman"/>
          <w:sz w:val="24"/>
          <w:szCs w:val="24"/>
        </w:rPr>
        <w:t>все</w:t>
      </w:r>
      <w:r w:rsidR="00E164B2">
        <w:rPr>
          <w:rFonts w:ascii="Times New Roman" w:hAnsi="Times New Roman"/>
          <w:sz w:val="24"/>
          <w:szCs w:val="24"/>
        </w:rPr>
        <w:t xml:space="preserve"> притворяются</w:t>
      </w:r>
      <w:r w:rsidR="00913842">
        <w:rPr>
          <w:rFonts w:ascii="Times New Roman" w:hAnsi="Times New Roman"/>
          <w:sz w:val="24"/>
          <w:szCs w:val="24"/>
        </w:rPr>
        <w:t>)</w:t>
      </w:r>
      <w:r w:rsidR="00E164B2">
        <w:rPr>
          <w:rFonts w:ascii="Times New Roman" w:hAnsi="Times New Roman"/>
          <w:sz w:val="24"/>
          <w:szCs w:val="24"/>
        </w:rPr>
        <w:t xml:space="preserve">. Именно поэтому </w:t>
      </w:r>
      <w:r w:rsidR="00062BCB">
        <w:rPr>
          <w:rFonts w:ascii="Times New Roman" w:hAnsi="Times New Roman"/>
          <w:sz w:val="24"/>
          <w:szCs w:val="24"/>
        </w:rPr>
        <w:t xml:space="preserve">переживания «провалившегося вниз» психотика </w:t>
      </w:r>
      <w:r w:rsidR="00E164B2">
        <w:rPr>
          <w:rFonts w:ascii="Times New Roman" w:hAnsi="Times New Roman"/>
          <w:sz w:val="24"/>
          <w:szCs w:val="24"/>
        </w:rPr>
        <w:t xml:space="preserve">так часто </w:t>
      </w:r>
      <w:r w:rsidR="00062BCB">
        <w:rPr>
          <w:rFonts w:ascii="Times New Roman" w:hAnsi="Times New Roman"/>
          <w:sz w:val="24"/>
          <w:szCs w:val="24"/>
        </w:rPr>
        <w:t>сопровождаются ощущением притворства и игры, далеко не ограниченн</w:t>
      </w:r>
      <w:r w:rsidR="00251178">
        <w:rPr>
          <w:rFonts w:ascii="Times New Roman" w:hAnsi="Times New Roman"/>
          <w:sz w:val="24"/>
          <w:szCs w:val="24"/>
        </w:rPr>
        <w:t xml:space="preserve">ым только интерметаморфозой, но и в явном или скрытом виде присутствующим в структуре всякого </w:t>
      </w:r>
      <w:r w:rsidR="00C42441">
        <w:rPr>
          <w:rFonts w:ascii="Times New Roman" w:hAnsi="Times New Roman"/>
          <w:sz w:val="24"/>
          <w:szCs w:val="24"/>
        </w:rPr>
        <w:t>персекуторного бреда</w:t>
      </w:r>
      <w:r w:rsidR="00251178">
        <w:rPr>
          <w:rFonts w:ascii="Times New Roman" w:hAnsi="Times New Roman"/>
          <w:sz w:val="24"/>
          <w:szCs w:val="24"/>
        </w:rPr>
        <w:t>.</w:t>
      </w:r>
      <w:r w:rsidR="00BA1D3B">
        <w:rPr>
          <w:rFonts w:ascii="Times New Roman" w:hAnsi="Times New Roman"/>
          <w:sz w:val="24"/>
          <w:szCs w:val="24"/>
        </w:rPr>
        <w:t xml:space="preserve"> Амнезия переживаний острого периода психоза отражает неспособность «вернувшейся» второй персоны </w:t>
      </w:r>
      <w:r w:rsidR="00570172">
        <w:rPr>
          <w:rFonts w:ascii="Times New Roman" w:hAnsi="Times New Roman"/>
          <w:sz w:val="24"/>
          <w:szCs w:val="24"/>
        </w:rPr>
        <w:t>получить доступ к событиям, в которых она не участвовала.</w:t>
      </w:r>
    </w:p>
    <w:p w:rsidR="00EB1D29" w:rsidRDefault="0038510E" w:rsidP="000A641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силу ограниченного объема данной публикации, перечислим лишь </w:t>
      </w:r>
      <w:r w:rsidR="003A1CA5">
        <w:rPr>
          <w:rFonts w:ascii="Times New Roman" w:hAnsi="Times New Roman"/>
          <w:sz w:val="24"/>
          <w:szCs w:val="24"/>
        </w:rPr>
        <w:t xml:space="preserve">некоторые психопатологические синдромы, развитие которых может рассматриваться как </w:t>
      </w:r>
      <w:r w:rsidR="003A1CA5" w:rsidRPr="003A1CA5">
        <w:rPr>
          <w:rFonts w:ascii="Times New Roman" w:hAnsi="Times New Roman"/>
          <w:i/>
          <w:sz w:val="24"/>
          <w:szCs w:val="24"/>
        </w:rPr>
        <w:t>инфантропный регресс</w:t>
      </w:r>
      <w:r w:rsidR="003A1CA5">
        <w:rPr>
          <w:rFonts w:ascii="Times New Roman" w:hAnsi="Times New Roman"/>
          <w:sz w:val="24"/>
          <w:szCs w:val="24"/>
        </w:rPr>
        <w:t>: помимо острых аффективно-бредовых состояний, это истерические и эпилептические сумерки, сомнамбулизм, онейроид, делир</w:t>
      </w:r>
      <w:r w:rsidR="00894FA2">
        <w:rPr>
          <w:rFonts w:ascii="Times New Roman" w:hAnsi="Times New Roman"/>
          <w:sz w:val="24"/>
          <w:szCs w:val="24"/>
        </w:rPr>
        <w:t>и</w:t>
      </w:r>
      <w:r w:rsidR="003A1CA5">
        <w:rPr>
          <w:rFonts w:ascii="Times New Roman" w:hAnsi="Times New Roman"/>
          <w:sz w:val="24"/>
          <w:szCs w:val="24"/>
        </w:rPr>
        <w:t>й</w:t>
      </w:r>
      <w:r w:rsidR="00894FA2">
        <w:rPr>
          <w:rFonts w:ascii="Times New Roman" w:hAnsi="Times New Roman"/>
          <w:sz w:val="24"/>
          <w:szCs w:val="24"/>
        </w:rPr>
        <w:t xml:space="preserve">, </w:t>
      </w:r>
      <w:r w:rsidR="003A1CA5">
        <w:rPr>
          <w:rFonts w:ascii="Times New Roman" w:hAnsi="Times New Roman"/>
          <w:sz w:val="24"/>
          <w:szCs w:val="24"/>
        </w:rPr>
        <w:t>психотическая мания</w:t>
      </w:r>
      <w:r w:rsidR="00894FA2">
        <w:rPr>
          <w:rFonts w:ascii="Times New Roman" w:hAnsi="Times New Roman"/>
          <w:sz w:val="24"/>
          <w:szCs w:val="24"/>
        </w:rPr>
        <w:t>,</w:t>
      </w:r>
      <w:r w:rsidR="003A1CA5">
        <w:rPr>
          <w:rFonts w:ascii="Times New Roman" w:hAnsi="Times New Roman"/>
          <w:sz w:val="24"/>
          <w:szCs w:val="24"/>
        </w:rPr>
        <w:t xml:space="preserve"> де</w:t>
      </w:r>
      <w:r w:rsidR="00894FA2">
        <w:rPr>
          <w:rFonts w:ascii="Times New Roman" w:hAnsi="Times New Roman"/>
          <w:sz w:val="24"/>
          <w:szCs w:val="24"/>
        </w:rPr>
        <w:t xml:space="preserve">прессия и деперсонализация, апато-абулический дефект. Психические автоматизмы, амбивалентность, атаксию и </w:t>
      </w:r>
      <w:r w:rsidR="00856B4B">
        <w:rPr>
          <w:rFonts w:ascii="Times New Roman" w:hAnsi="Times New Roman"/>
          <w:sz w:val="24"/>
          <w:szCs w:val="24"/>
        </w:rPr>
        <w:t>иную</w:t>
      </w:r>
      <w:r w:rsidR="00894FA2">
        <w:rPr>
          <w:rFonts w:ascii="Times New Roman" w:hAnsi="Times New Roman"/>
          <w:sz w:val="24"/>
          <w:szCs w:val="24"/>
        </w:rPr>
        <w:t xml:space="preserve"> атрибутику схизиса можно </w:t>
      </w:r>
      <w:r w:rsidR="00DF5A85">
        <w:rPr>
          <w:rFonts w:ascii="Times New Roman" w:hAnsi="Times New Roman"/>
          <w:sz w:val="24"/>
          <w:szCs w:val="24"/>
        </w:rPr>
        <w:t>понимать,</w:t>
      </w:r>
      <w:r w:rsidR="00894FA2">
        <w:rPr>
          <w:rFonts w:ascii="Times New Roman" w:hAnsi="Times New Roman"/>
          <w:sz w:val="24"/>
          <w:szCs w:val="24"/>
        </w:rPr>
        <w:t xml:space="preserve"> как проявления </w:t>
      </w:r>
      <w:r w:rsidR="00894FA2" w:rsidRPr="00894FA2">
        <w:rPr>
          <w:rFonts w:ascii="Times New Roman" w:hAnsi="Times New Roman"/>
          <w:i/>
          <w:sz w:val="24"/>
          <w:szCs w:val="24"/>
        </w:rPr>
        <w:t>диссоциированного регресса</w:t>
      </w:r>
      <w:r w:rsidR="00AA235F">
        <w:rPr>
          <w:rFonts w:ascii="Times New Roman" w:hAnsi="Times New Roman"/>
          <w:i/>
          <w:sz w:val="24"/>
          <w:szCs w:val="24"/>
        </w:rPr>
        <w:t xml:space="preserve">, </w:t>
      </w:r>
      <w:r w:rsidR="00AA235F">
        <w:rPr>
          <w:rFonts w:ascii="Times New Roman" w:hAnsi="Times New Roman"/>
          <w:sz w:val="24"/>
          <w:szCs w:val="24"/>
        </w:rPr>
        <w:t>при котором первая персона получает доступ к самосознанию при частично функционирующей, но отчужденной верхней персоне, управляющая и контролирующая активность которой воспринимается нижней персоной (с которой ассоциируется вся личность) как постороннее вмешательство.</w:t>
      </w:r>
    </w:p>
    <w:p w:rsidR="00251178" w:rsidRDefault="002109EA" w:rsidP="000A641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Кататонические состояния в их предельном выражении</w:t>
      </w:r>
      <w:r w:rsidR="00833C0A">
        <w:rPr>
          <w:rFonts w:ascii="Times New Roman" w:hAnsi="Times New Roman"/>
          <w:sz w:val="24"/>
          <w:szCs w:val="24"/>
        </w:rPr>
        <w:t>, а также вся тяжелая психопатология детского возраста</w:t>
      </w:r>
      <w:r>
        <w:rPr>
          <w:rFonts w:ascii="Times New Roman" w:hAnsi="Times New Roman"/>
          <w:sz w:val="24"/>
          <w:szCs w:val="24"/>
        </w:rPr>
        <w:t>, вероятнее всего, объясняются более глубоким</w:t>
      </w:r>
      <w:r w:rsidR="00EB1D29">
        <w:rPr>
          <w:rFonts w:ascii="Times New Roman" w:hAnsi="Times New Roman"/>
          <w:sz w:val="24"/>
          <w:szCs w:val="24"/>
        </w:rPr>
        <w:t xml:space="preserve">, </w:t>
      </w:r>
      <w:r w:rsidRPr="00EB1D29">
        <w:rPr>
          <w:rFonts w:ascii="Times New Roman" w:hAnsi="Times New Roman"/>
          <w:i/>
          <w:sz w:val="24"/>
          <w:szCs w:val="24"/>
        </w:rPr>
        <w:t>преантропным регрессом</w:t>
      </w:r>
      <w:r>
        <w:rPr>
          <w:rFonts w:ascii="Times New Roman" w:hAnsi="Times New Roman"/>
          <w:sz w:val="24"/>
          <w:szCs w:val="24"/>
        </w:rPr>
        <w:t xml:space="preserve">, в то время как психопатология пограничного уровня, такая как </w:t>
      </w:r>
      <w:r w:rsidR="00EB1D29">
        <w:rPr>
          <w:rFonts w:ascii="Times New Roman" w:hAnsi="Times New Roman"/>
          <w:sz w:val="24"/>
          <w:szCs w:val="24"/>
        </w:rPr>
        <w:t xml:space="preserve">ОКР, – менее глубоким, </w:t>
      </w:r>
      <w:r w:rsidR="00EB1D29" w:rsidRPr="00EB1D29">
        <w:rPr>
          <w:rFonts w:ascii="Times New Roman" w:hAnsi="Times New Roman"/>
          <w:i/>
          <w:sz w:val="24"/>
          <w:szCs w:val="24"/>
        </w:rPr>
        <w:t>суперантропным регрессом</w:t>
      </w:r>
      <w:r w:rsidR="00EB1D29">
        <w:rPr>
          <w:rFonts w:ascii="Times New Roman" w:hAnsi="Times New Roman"/>
          <w:sz w:val="24"/>
          <w:szCs w:val="24"/>
        </w:rPr>
        <w:t>, при котором не происходит сдвига самосознания, но имеет место ослабление управляющих функций второй персоны, в результате чего возрастает активность нижнеуровневых автоматизированных процессов</w:t>
      </w:r>
      <w:r w:rsidR="000459EF">
        <w:rPr>
          <w:rFonts w:ascii="Times New Roman" w:hAnsi="Times New Roman"/>
          <w:sz w:val="24"/>
          <w:szCs w:val="24"/>
        </w:rPr>
        <w:t>, порождающих нецелесообразные движения и представления</w:t>
      </w:r>
      <w:r w:rsidR="00EB1D29">
        <w:rPr>
          <w:rFonts w:ascii="Times New Roman" w:hAnsi="Times New Roman"/>
          <w:sz w:val="24"/>
          <w:szCs w:val="24"/>
        </w:rPr>
        <w:t>.</w:t>
      </w:r>
      <w:r w:rsidR="000459EF">
        <w:rPr>
          <w:rFonts w:ascii="Times New Roman" w:hAnsi="Times New Roman"/>
          <w:sz w:val="24"/>
          <w:szCs w:val="24"/>
        </w:rPr>
        <w:t xml:space="preserve"> Наконец, задержки и неравномерность </w:t>
      </w:r>
      <w:r w:rsidR="004E417A">
        <w:rPr>
          <w:rFonts w:ascii="Times New Roman" w:hAnsi="Times New Roman"/>
          <w:sz w:val="24"/>
          <w:szCs w:val="24"/>
        </w:rPr>
        <w:t xml:space="preserve">в прохождении фаз и этапов </w:t>
      </w:r>
      <w:r w:rsidR="000459EF">
        <w:rPr>
          <w:rFonts w:ascii="Times New Roman" w:hAnsi="Times New Roman"/>
          <w:sz w:val="24"/>
          <w:szCs w:val="24"/>
        </w:rPr>
        <w:t>антропопоэза</w:t>
      </w:r>
      <w:r w:rsidR="004E417A">
        <w:rPr>
          <w:rFonts w:ascii="Times New Roman" w:hAnsi="Times New Roman"/>
          <w:sz w:val="24"/>
          <w:szCs w:val="24"/>
        </w:rPr>
        <w:t xml:space="preserve"> ответственны за всю гамму патологии развития – от тяжелых форм умственной отсталости </w:t>
      </w:r>
      <w:r w:rsidR="00833C0A">
        <w:rPr>
          <w:rFonts w:ascii="Times New Roman" w:hAnsi="Times New Roman"/>
          <w:sz w:val="24"/>
          <w:szCs w:val="24"/>
        </w:rPr>
        <w:t xml:space="preserve">и аутизма </w:t>
      </w:r>
      <w:r w:rsidR="004E417A">
        <w:rPr>
          <w:rFonts w:ascii="Times New Roman" w:hAnsi="Times New Roman"/>
          <w:sz w:val="24"/>
          <w:szCs w:val="24"/>
        </w:rPr>
        <w:t xml:space="preserve">до </w:t>
      </w:r>
      <w:r w:rsidR="007B0FD8">
        <w:rPr>
          <w:rFonts w:ascii="Times New Roman" w:hAnsi="Times New Roman"/>
          <w:sz w:val="24"/>
          <w:szCs w:val="24"/>
        </w:rPr>
        <w:t xml:space="preserve">расстройств личности в </w:t>
      </w:r>
      <w:r w:rsidR="00072F2B">
        <w:rPr>
          <w:rFonts w:ascii="Times New Roman" w:hAnsi="Times New Roman"/>
          <w:sz w:val="24"/>
          <w:szCs w:val="24"/>
        </w:rPr>
        <w:t xml:space="preserve">традиционном </w:t>
      </w:r>
      <w:r w:rsidR="007B0FD8">
        <w:rPr>
          <w:rFonts w:ascii="Times New Roman" w:hAnsi="Times New Roman"/>
          <w:sz w:val="24"/>
          <w:szCs w:val="24"/>
        </w:rPr>
        <w:t>смысле этого словосочетания.</w:t>
      </w:r>
    </w:p>
    <w:p w:rsidR="001A094F" w:rsidRDefault="001A094F" w:rsidP="001A094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Интересной представляется возможность объяснения таких </w:t>
      </w:r>
      <w:r w:rsidR="0074759E">
        <w:rPr>
          <w:rFonts w:ascii="Times New Roman" w:hAnsi="Times New Roman"/>
          <w:sz w:val="24"/>
          <w:szCs w:val="24"/>
        </w:rPr>
        <w:t xml:space="preserve">относительно редких и </w:t>
      </w:r>
      <w:r>
        <w:rPr>
          <w:rFonts w:ascii="Times New Roman" w:hAnsi="Times New Roman"/>
          <w:sz w:val="24"/>
          <w:szCs w:val="24"/>
        </w:rPr>
        <w:t>загадочных расстройств как синдром аутоперсонамнезии</w:t>
      </w:r>
      <w:r w:rsidR="009479F5" w:rsidRPr="009479F5">
        <w:rPr>
          <w:rFonts w:ascii="Times New Roman" w:hAnsi="Times New Roman"/>
          <w:sz w:val="24"/>
          <w:szCs w:val="24"/>
        </w:rPr>
        <w:t>[</w:t>
      </w:r>
      <w:r w:rsidR="009479F5">
        <w:rPr>
          <w:rFonts w:ascii="Times New Roman" w:hAnsi="Times New Roman"/>
          <w:sz w:val="24"/>
          <w:szCs w:val="24"/>
        </w:rPr>
        <w:t>7, 8</w:t>
      </w:r>
      <w:r w:rsidR="009479F5" w:rsidRPr="009479F5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85D0B">
        <w:rPr>
          <w:rFonts w:ascii="Times New Roman" w:hAnsi="Times New Roman"/>
          <w:sz w:val="24"/>
          <w:szCs w:val="24"/>
        </w:rPr>
        <w:t xml:space="preserve">расстройство </w:t>
      </w:r>
      <w:r>
        <w:rPr>
          <w:rFonts w:ascii="Times New Roman" w:hAnsi="Times New Roman"/>
          <w:sz w:val="24"/>
          <w:szCs w:val="24"/>
        </w:rPr>
        <w:t>множественно</w:t>
      </w:r>
      <w:r w:rsidR="00C85D0B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личности. </w:t>
      </w:r>
      <w:r w:rsidR="00486F89">
        <w:rPr>
          <w:rFonts w:ascii="Times New Roman" w:hAnsi="Times New Roman"/>
          <w:sz w:val="24"/>
          <w:szCs w:val="24"/>
        </w:rPr>
        <w:t xml:space="preserve">В рамках обсуждаемой модели оба эти состояния стартуют одинаково – с инфантропного регресса в условиях тяжелой психотравмирующей </w:t>
      </w:r>
      <w:r w:rsidR="00486F89">
        <w:rPr>
          <w:rFonts w:ascii="Times New Roman" w:hAnsi="Times New Roman"/>
          <w:sz w:val="24"/>
          <w:szCs w:val="24"/>
        </w:rPr>
        <w:lastRenderedPageBreak/>
        <w:t xml:space="preserve">ситуации, </w:t>
      </w:r>
      <w:r w:rsidR="00777C42">
        <w:rPr>
          <w:rFonts w:ascii="Times New Roman" w:hAnsi="Times New Roman"/>
          <w:sz w:val="24"/>
          <w:szCs w:val="24"/>
        </w:rPr>
        <w:t>в ряде случаев</w:t>
      </w:r>
      <w:r w:rsidR="00486F89">
        <w:rPr>
          <w:rFonts w:ascii="Times New Roman" w:hAnsi="Times New Roman"/>
          <w:sz w:val="24"/>
          <w:szCs w:val="24"/>
        </w:rPr>
        <w:t xml:space="preserve"> усиленной патогенным биологическим влиянием (</w:t>
      </w:r>
      <w:r w:rsidR="00777C42">
        <w:rPr>
          <w:rFonts w:ascii="Times New Roman" w:hAnsi="Times New Roman"/>
          <w:sz w:val="24"/>
          <w:szCs w:val="24"/>
        </w:rPr>
        <w:t>экзогенным, либо эндогенным</w:t>
      </w:r>
      <w:r w:rsidR="00486F89">
        <w:rPr>
          <w:rFonts w:ascii="Times New Roman" w:hAnsi="Times New Roman"/>
          <w:sz w:val="24"/>
          <w:szCs w:val="24"/>
        </w:rPr>
        <w:t>)</w:t>
      </w:r>
      <w:r w:rsidR="003D4050">
        <w:rPr>
          <w:rFonts w:ascii="Times New Roman" w:hAnsi="Times New Roman"/>
          <w:sz w:val="24"/>
          <w:szCs w:val="24"/>
        </w:rPr>
        <w:t xml:space="preserve">. </w:t>
      </w:r>
      <w:r w:rsidR="00B95D8D">
        <w:rPr>
          <w:rFonts w:ascii="Times New Roman" w:hAnsi="Times New Roman"/>
          <w:sz w:val="24"/>
          <w:szCs w:val="24"/>
        </w:rPr>
        <w:t>Далее возможно несколько сильно неравновероятных сценариев. Чаще всего, очевидно, наступает полно</w:t>
      </w:r>
      <w:r w:rsidR="008411F5">
        <w:rPr>
          <w:rFonts w:ascii="Times New Roman" w:hAnsi="Times New Roman"/>
          <w:sz w:val="24"/>
          <w:szCs w:val="24"/>
        </w:rPr>
        <w:t>ценное</w:t>
      </w:r>
      <w:r w:rsidR="00B95D8D">
        <w:rPr>
          <w:rFonts w:ascii="Times New Roman" w:hAnsi="Times New Roman"/>
          <w:sz w:val="24"/>
          <w:szCs w:val="24"/>
        </w:rPr>
        <w:t xml:space="preserve"> восстановление личности (</w:t>
      </w:r>
      <w:r w:rsidR="008411F5">
        <w:rPr>
          <w:rFonts w:ascii="Times New Roman" w:hAnsi="Times New Roman"/>
          <w:sz w:val="24"/>
          <w:szCs w:val="24"/>
        </w:rPr>
        <w:t xml:space="preserve">полная </w:t>
      </w:r>
      <w:r w:rsidR="00B95D8D" w:rsidRPr="00E55148">
        <w:rPr>
          <w:rFonts w:ascii="Times New Roman" w:hAnsi="Times New Roman"/>
          <w:i/>
          <w:sz w:val="24"/>
          <w:szCs w:val="24"/>
        </w:rPr>
        <w:t>реперсонализация</w:t>
      </w:r>
      <w:r w:rsidR="00B95D8D">
        <w:rPr>
          <w:rFonts w:ascii="Times New Roman" w:hAnsi="Times New Roman"/>
          <w:sz w:val="24"/>
          <w:szCs w:val="24"/>
        </w:rPr>
        <w:t xml:space="preserve">) с амнезией психотических переживаний (в силу временного отсутствия второй персоны) в рамках острого </w:t>
      </w:r>
      <w:r w:rsidR="00777C42">
        <w:rPr>
          <w:rFonts w:ascii="Times New Roman" w:hAnsi="Times New Roman"/>
          <w:sz w:val="24"/>
          <w:szCs w:val="24"/>
        </w:rPr>
        <w:t xml:space="preserve">(чаще всего, </w:t>
      </w:r>
      <w:r w:rsidR="00B95D8D">
        <w:rPr>
          <w:rFonts w:ascii="Times New Roman" w:hAnsi="Times New Roman"/>
          <w:sz w:val="24"/>
          <w:szCs w:val="24"/>
        </w:rPr>
        <w:t>истерического</w:t>
      </w:r>
      <w:r w:rsidR="00777C42">
        <w:rPr>
          <w:rFonts w:ascii="Times New Roman" w:hAnsi="Times New Roman"/>
          <w:sz w:val="24"/>
          <w:szCs w:val="24"/>
        </w:rPr>
        <w:t>)</w:t>
      </w:r>
      <w:r w:rsidR="00B95D8D">
        <w:rPr>
          <w:rFonts w:ascii="Times New Roman" w:hAnsi="Times New Roman"/>
          <w:sz w:val="24"/>
          <w:szCs w:val="24"/>
        </w:rPr>
        <w:t xml:space="preserve"> психоза. </w:t>
      </w:r>
      <w:r w:rsidR="00742828">
        <w:rPr>
          <w:rFonts w:ascii="Times New Roman" w:hAnsi="Times New Roman"/>
          <w:sz w:val="24"/>
          <w:szCs w:val="24"/>
        </w:rPr>
        <w:t xml:space="preserve">Интересующий нас </w:t>
      </w:r>
      <w:r w:rsidR="00B95D8D">
        <w:rPr>
          <w:rFonts w:ascii="Times New Roman" w:hAnsi="Times New Roman"/>
          <w:sz w:val="24"/>
          <w:szCs w:val="24"/>
        </w:rPr>
        <w:t xml:space="preserve">вариант выхода – </w:t>
      </w:r>
      <w:r w:rsidR="00B95D8D" w:rsidRPr="00072F2B">
        <w:rPr>
          <w:rFonts w:ascii="Times New Roman" w:hAnsi="Times New Roman"/>
          <w:i/>
          <w:sz w:val="24"/>
          <w:szCs w:val="24"/>
        </w:rPr>
        <w:t>патологическая реперсонализация</w:t>
      </w:r>
      <w:r w:rsidR="00B95D8D">
        <w:rPr>
          <w:rFonts w:ascii="Times New Roman" w:hAnsi="Times New Roman"/>
          <w:sz w:val="24"/>
          <w:szCs w:val="24"/>
        </w:rPr>
        <w:t>, в ходе которой исходная втор</w:t>
      </w:r>
      <w:r w:rsidR="008411F5">
        <w:rPr>
          <w:rFonts w:ascii="Times New Roman" w:hAnsi="Times New Roman"/>
          <w:sz w:val="24"/>
          <w:szCs w:val="24"/>
        </w:rPr>
        <w:t xml:space="preserve">ая персона не восстанавливается: </w:t>
      </w:r>
      <w:r w:rsidR="00742828">
        <w:rPr>
          <w:rFonts w:ascii="Times New Roman" w:hAnsi="Times New Roman"/>
          <w:sz w:val="24"/>
          <w:szCs w:val="24"/>
        </w:rPr>
        <w:t xml:space="preserve">либо </w:t>
      </w:r>
      <w:r w:rsidR="008411F5">
        <w:rPr>
          <w:rFonts w:ascii="Times New Roman" w:hAnsi="Times New Roman"/>
          <w:sz w:val="24"/>
          <w:szCs w:val="24"/>
        </w:rPr>
        <w:t xml:space="preserve">порождается новая «чистая» </w:t>
      </w:r>
      <w:r w:rsidR="00072F2B">
        <w:rPr>
          <w:rFonts w:ascii="Times New Roman" w:hAnsi="Times New Roman"/>
          <w:sz w:val="24"/>
          <w:szCs w:val="24"/>
        </w:rPr>
        <w:t xml:space="preserve">вторая </w:t>
      </w:r>
      <w:r w:rsidR="008411F5">
        <w:rPr>
          <w:rFonts w:ascii="Times New Roman" w:hAnsi="Times New Roman"/>
          <w:sz w:val="24"/>
          <w:szCs w:val="24"/>
        </w:rPr>
        <w:t>персона с пустой биографией и старой процедурной</w:t>
      </w:r>
      <w:r w:rsidR="008411F5" w:rsidRPr="008411F5">
        <w:rPr>
          <w:rFonts w:ascii="Times New Roman" w:hAnsi="Times New Roman"/>
          <w:sz w:val="24"/>
          <w:szCs w:val="24"/>
        </w:rPr>
        <w:t>/</w:t>
      </w:r>
      <w:r w:rsidR="008411F5">
        <w:rPr>
          <w:rFonts w:ascii="Times New Roman" w:hAnsi="Times New Roman"/>
          <w:sz w:val="24"/>
          <w:szCs w:val="24"/>
        </w:rPr>
        <w:t xml:space="preserve">семантической памятью (аутоперсонамнезия), </w:t>
      </w:r>
      <w:r w:rsidR="00742828">
        <w:rPr>
          <w:rFonts w:ascii="Times New Roman" w:hAnsi="Times New Roman"/>
          <w:sz w:val="24"/>
          <w:szCs w:val="24"/>
        </w:rPr>
        <w:t>либо</w:t>
      </w:r>
      <w:r w:rsidR="008411F5">
        <w:rPr>
          <w:rFonts w:ascii="Times New Roman" w:hAnsi="Times New Roman"/>
          <w:sz w:val="24"/>
          <w:szCs w:val="24"/>
        </w:rPr>
        <w:t xml:space="preserve"> вторая персона «со стажем» выбирается из числа старых (запасных?) не(до)персонализированных персонажей</w:t>
      </w:r>
      <w:r w:rsidR="00742828">
        <w:rPr>
          <w:rFonts w:ascii="Times New Roman" w:hAnsi="Times New Roman"/>
          <w:sz w:val="24"/>
          <w:szCs w:val="24"/>
        </w:rPr>
        <w:t xml:space="preserve"> (отвергнутых, но не забытых окончательно?) пубертатного этапа антропопоэза (множественная личность).</w:t>
      </w:r>
    </w:p>
    <w:p w:rsidR="00E94EC2" w:rsidRDefault="00E94EC2" w:rsidP="001A094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F17E5" w:rsidRDefault="001F17E5" w:rsidP="001F17E5">
      <w:pPr>
        <w:pStyle w:val="af2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7E5">
        <w:rPr>
          <w:rFonts w:ascii="Times New Roman" w:hAnsi="Times New Roman"/>
          <w:b/>
          <w:sz w:val="24"/>
          <w:szCs w:val="24"/>
        </w:rPr>
        <w:t>Заключение</w:t>
      </w:r>
    </w:p>
    <w:p w:rsidR="00777C42" w:rsidRDefault="00436A4D" w:rsidP="002D0D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A4D">
        <w:rPr>
          <w:rFonts w:ascii="Times New Roman" w:hAnsi="Times New Roman"/>
          <w:sz w:val="24"/>
          <w:szCs w:val="24"/>
        </w:rPr>
        <w:t>Человек действительно является био-психо-социальным существом</w:t>
      </w:r>
      <w:r>
        <w:rPr>
          <w:rFonts w:ascii="Times New Roman" w:hAnsi="Times New Roman"/>
          <w:sz w:val="24"/>
          <w:szCs w:val="24"/>
        </w:rPr>
        <w:t xml:space="preserve">. </w:t>
      </w:r>
      <w:r w:rsidR="00A51264">
        <w:rPr>
          <w:rFonts w:ascii="Times New Roman" w:hAnsi="Times New Roman"/>
          <w:sz w:val="24"/>
          <w:szCs w:val="24"/>
        </w:rPr>
        <w:t xml:space="preserve">Однако </w:t>
      </w:r>
      <w:r w:rsidR="00AA77BD">
        <w:rPr>
          <w:rFonts w:ascii="Times New Roman" w:hAnsi="Times New Roman"/>
          <w:sz w:val="24"/>
          <w:szCs w:val="24"/>
        </w:rPr>
        <w:t xml:space="preserve">социальность </w:t>
      </w:r>
      <w:r w:rsidR="00A57DF8">
        <w:rPr>
          <w:rFonts w:ascii="Times New Roman" w:hAnsi="Times New Roman"/>
          <w:sz w:val="24"/>
          <w:szCs w:val="24"/>
        </w:rPr>
        <w:t xml:space="preserve">не представляет собой отличительное </w:t>
      </w:r>
      <w:r w:rsidR="00AA77BD">
        <w:rPr>
          <w:rFonts w:ascii="Times New Roman" w:hAnsi="Times New Roman"/>
          <w:sz w:val="24"/>
          <w:szCs w:val="24"/>
        </w:rPr>
        <w:t>видово</w:t>
      </w:r>
      <w:r w:rsidR="002D0D09">
        <w:rPr>
          <w:rFonts w:ascii="Times New Roman" w:hAnsi="Times New Roman"/>
          <w:sz w:val="24"/>
          <w:szCs w:val="24"/>
        </w:rPr>
        <w:t>е</w:t>
      </w:r>
      <w:r w:rsidR="00AA77BD">
        <w:rPr>
          <w:rFonts w:ascii="Times New Roman" w:hAnsi="Times New Roman"/>
          <w:sz w:val="24"/>
          <w:szCs w:val="24"/>
        </w:rPr>
        <w:t xml:space="preserve"> качество</w:t>
      </w:r>
      <w:r w:rsidR="00A57DF8">
        <w:rPr>
          <w:rFonts w:ascii="Times New Roman" w:hAnsi="Times New Roman"/>
          <w:sz w:val="24"/>
          <w:szCs w:val="24"/>
        </w:rPr>
        <w:t xml:space="preserve"> человека – в природе существуют как менее, так и более социальные животные. </w:t>
      </w:r>
      <w:r w:rsidR="00B50E4A">
        <w:rPr>
          <w:rFonts w:ascii="Times New Roman" w:hAnsi="Times New Roman"/>
          <w:sz w:val="24"/>
          <w:szCs w:val="24"/>
        </w:rPr>
        <w:t xml:space="preserve">На самом деле то, что возвышает человека над природой – это </w:t>
      </w:r>
      <w:r w:rsidR="001B4125">
        <w:rPr>
          <w:rFonts w:ascii="Times New Roman" w:hAnsi="Times New Roman"/>
          <w:sz w:val="24"/>
          <w:szCs w:val="24"/>
        </w:rPr>
        <w:t>не социальность</w:t>
      </w:r>
      <w:r w:rsidR="00B50E4A">
        <w:rPr>
          <w:rFonts w:ascii="Times New Roman" w:hAnsi="Times New Roman"/>
          <w:sz w:val="24"/>
          <w:szCs w:val="24"/>
        </w:rPr>
        <w:t>, а культура, вхождение в которую</w:t>
      </w:r>
      <w:r w:rsidR="000F65CC">
        <w:rPr>
          <w:rFonts w:ascii="Times New Roman" w:hAnsi="Times New Roman"/>
          <w:sz w:val="24"/>
          <w:szCs w:val="24"/>
        </w:rPr>
        <w:t xml:space="preserve"> начинается с овладения языком, а завершается формированием личности (в индивидуальном мире), </w:t>
      </w:r>
      <w:r w:rsidR="004934F6">
        <w:rPr>
          <w:rFonts w:ascii="Times New Roman" w:hAnsi="Times New Roman"/>
          <w:sz w:val="24"/>
          <w:szCs w:val="24"/>
        </w:rPr>
        <w:t xml:space="preserve">эволюцию </w:t>
      </w:r>
      <w:r w:rsidR="000F65CC">
        <w:rPr>
          <w:rFonts w:ascii="Times New Roman" w:hAnsi="Times New Roman"/>
          <w:sz w:val="24"/>
          <w:szCs w:val="24"/>
        </w:rPr>
        <w:t xml:space="preserve">которой мы попытались </w:t>
      </w:r>
      <w:r w:rsidR="005E1C37">
        <w:rPr>
          <w:rFonts w:ascii="Times New Roman" w:hAnsi="Times New Roman"/>
          <w:sz w:val="24"/>
          <w:szCs w:val="24"/>
        </w:rPr>
        <w:t>угадать</w:t>
      </w:r>
      <w:r w:rsidR="000F65CC">
        <w:rPr>
          <w:rFonts w:ascii="Times New Roman" w:hAnsi="Times New Roman"/>
          <w:sz w:val="24"/>
          <w:szCs w:val="24"/>
        </w:rPr>
        <w:t xml:space="preserve"> в предлагаемой для обсуждения модели. </w:t>
      </w:r>
      <w:r w:rsidR="00BB78E8">
        <w:rPr>
          <w:rFonts w:ascii="Times New Roman" w:hAnsi="Times New Roman"/>
          <w:sz w:val="24"/>
          <w:szCs w:val="24"/>
        </w:rPr>
        <w:t>Мы намеренно не углублялись в мо</w:t>
      </w:r>
      <w:r w:rsidR="00F04207">
        <w:rPr>
          <w:rFonts w:ascii="Times New Roman" w:hAnsi="Times New Roman"/>
          <w:sz w:val="24"/>
          <w:szCs w:val="24"/>
        </w:rPr>
        <w:t xml:space="preserve">зговые аспекты антропопоэза, полагая уместным посвятить этой проблеме отдельную публикацию. А пока отметим лишь, что </w:t>
      </w:r>
      <w:r w:rsidR="00141A12">
        <w:rPr>
          <w:rFonts w:ascii="Times New Roman" w:hAnsi="Times New Roman"/>
          <w:sz w:val="24"/>
          <w:szCs w:val="24"/>
        </w:rPr>
        <w:t xml:space="preserve">рассматриваем биперсональную модель личности как эвристическую гипотезу, открывающую новые </w:t>
      </w:r>
      <w:r w:rsidR="00BB7A12">
        <w:rPr>
          <w:rFonts w:ascii="Times New Roman" w:hAnsi="Times New Roman"/>
          <w:sz w:val="24"/>
          <w:szCs w:val="24"/>
        </w:rPr>
        <w:t xml:space="preserve">(в сравнении с </w:t>
      </w:r>
      <w:r w:rsidR="00106B38">
        <w:rPr>
          <w:rFonts w:ascii="Times New Roman" w:hAnsi="Times New Roman"/>
          <w:sz w:val="24"/>
          <w:szCs w:val="24"/>
        </w:rPr>
        <w:t xml:space="preserve">декларативной </w:t>
      </w:r>
      <w:r w:rsidR="00BB7A12">
        <w:rPr>
          <w:rFonts w:ascii="Times New Roman" w:hAnsi="Times New Roman"/>
          <w:sz w:val="24"/>
          <w:szCs w:val="24"/>
        </w:rPr>
        <w:t xml:space="preserve">«био-психо-социальной» моделью) </w:t>
      </w:r>
      <w:r w:rsidR="00141A12">
        <w:rPr>
          <w:rFonts w:ascii="Times New Roman" w:hAnsi="Times New Roman"/>
          <w:sz w:val="24"/>
          <w:szCs w:val="24"/>
        </w:rPr>
        <w:t>возможности в исследовании психических расстройств</w:t>
      </w:r>
      <w:r w:rsidR="00777C42">
        <w:rPr>
          <w:rFonts w:ascii="Times New Roman" w:hAnsi="Times New Roman"/>
          <w:sz w:val="24"/>
          <w:szCs w:val="24"/>
        </w:rPr>
        <w:t xml:space="preserve"> и приглашаем заинтересованных коллег к открытой дискуссии</w:t>
      </w:r>
      <w:r w:rsidR="00141A12">
        <w:rPr>
          <w:rFonts w:ascii="Times New Roman" w:hAnsi="Times New Roman"/>
          <w:sz w:val="24"/>
          <w:szCs w:val="24"/>
        </w:rPr>
        <w:t>.</w:t>
      </w:r>
    </w:p>
    <w:p w:rsidR="008F4805" w:rsidRDefault="008F4805" w:rsidP="002D0D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377B3" w:rsidRPr="004377B3" w:rsidRDefault="004377B3" w:rsidP="004377B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377B3">
        <w:rPr>
          <w:rFonts w:ascii="Times New Roman" w:hAnsi="Times New Roman"/>
          <w:b/>
          <w:sz w:val="24"/>
          <w:szCs w:val="24"/>
        </w:rPr>
        <w:t>Литература</w:t>
      </w:r>
    </w:p>
    <w:p w:rsidR="00F72A4E" w:rsidRDefault="00F72A4E" w:rsidP="00F72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4698">
        <w:rPr>
          <w:rFonts w:ascii="Times New Roman" w:hAnsi="Times New Roman"/>
          <w:sz w:val="20"/>
          <w:szCs w:val="20"/>
        </w:rPr>
        <w:t xml:space="preserve">Витгенштейн Л. Логико-философский трактат / Пер. с нем. </w:t>
      </w:r>
      <w:r w:rsidR="00A3759E" w:rsidRPr="00C64698">
        <w:rPr>
          <w:rFonts w:ascii="Times New Roman" w:hAnsi="Times New Roman"/>
          <w:sz w:val="20"/>
          <w:szCs w:val="20"/>
        </w:rPr>
        <w:t xml:space="preserve">И. </w:t>
      </w:r>
      <w:r w:rsidRPr="00C64698">
        <w:rPr>
          <w:rFonts w:ascii="Times New Roman" w:hAnsi="Times New Roman"/>
          <w:sz w:val="20"/>
          <w:szCs w:val="20"/>
        </w:rPr>
        <w:t xml:space="preserve">Добронравова и </w:t>
      </w:r>
      <w:r w:rsidR="00A3759E" w:rsidRPr="00C64698">
        <w:rPr>
          <w:rFonts w:ascii="Times New Roman" w:hAnsi="Times New Roman"/>
          <w:sz w:val="20"/>
          <w:szCs w:val="20"/>
        </w:rPr>
        <w:t xml:space="preserve">Д. </w:t>
      </w:r>
      <w:r w:rsidRPr="00C64698">
        <w:rPr>
          <w:rFonts w:ascii="Times New Roman" w:hAnsi="Times New Roman"/>
          <w:sz w:val="20"/>
          <w:szCs w:val="20"/>
        </w:rPr>
        <w:t>Лахути; Общ. ред. и предисл. Асмуса В. Ф. М.: Наука, 1958 (2009). 133 с.</w:t>
      </w:r>
    </w:p>
    <w:p w:rsidR="00C64698" w:rsidRPr="00C64698" w:rsidRDefault="00C64698" w:rsidP="00F72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Выготский Л.С. Мышление и речь.</w:t>
      </w:r>
      <w:r w:rsidR="00C85573" w:rsidRPr="00C85573">
        <w:rPr>
          <w:rFonts w:ascii="Times New Roman" w:hAnsi="Times New Roman"/>
          <w:sz w:val="20"/>
          <w:szCs w:val="20"/>
        </w:rPr>
        <w:t xml:space="preserve"> 5е изд. М.: Лабиринт, 1999. 352 с.</w:t>
      </w:r>
    </w:p>
    <w:p w:rsidR="005617D6" w:rsidRDefault="00337D4B" w:rsidP="005617D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4698">
        <w:rPr>
          <w:rFonts w:ascii="Times New Roman" w:hAnsi="Times New Roman"/>
          <w:sz w:val="20"/>
          <w:szCs w:val="20"/>
        </w:rPr>
        <w:t>Давтян С.Э. Природа человека и эволюция психотической реальности (трансдисциплинарная модель) // Известия Иркутского государственного университета, серия «Психология», 2013. Т. 2, № 2. С. 18–32.</w:t>
      </w:r>
    </w:p>
    <w:p w:rsidR="00FA2286" w:rsidRPr="00C64698" w:rsidRDefault="00FA2286" w:rsidP="005617D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A2286">
        <w:rPr>
          <w:rFonts w:ascii="Times New Roman" w:hAnsi="Times New Roman"/>
          <w:sz w:val="20"/>
          <w:szCs w:val="20"/>
        </w:rPr>
        <w:t>Матурана У., Варела Ф. Древо познания: Биологические корни человеческого понимания / Пер. с англ. </w:t>
      </w:r>
      <w:hyperlink r:id="rId16" w:tooltip="Данилов, Юлий Александрович" w:history="1">
        <w:r w:rsidRPr="00FA2286">
          <w:rPr>
            <w:rFonts w:ascii="Times New Roman" w:hAnsi="Times New Roman"/>
            <w:sz w:val="20"/>
            <w:szCs w:val="20"/>
          </w:rPr>
          <w:t>Ю. А. Данилова</w:t>
        </w:r>
      </w:hyperlink>
      <w:r w:rsidRPr="00FA2286">
        <w:rPr>
          <w:rFonts w:ascii="Times New Roman" w:hAnsi="Times New Roman"/>
          <w:sz w:val="20"/>
          <w:szCs w:val="20"/>
        </w:rPr>
        <w:t>. М.: Прогресс-Традиция, 2001. 224 с. </w:t>
      </w:r>
    </w:p>
    <w:p w:rsidR="001C5539" w:rsidRPr="00C64698" w:rsidRDefault="001C5539" w:rsidP="005617D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4698">
        <w:rPr>
          <w:rFonts w:ascii="Times New Roman" w:hAnsi="Times New Roman"/>
          <w:sz w:val="20"/>
          <w:szCs w:val="20"/>
        </w:rPr>
        <w:t>Менделевич</w:t>
      </w:r>
      <w:r w:rsidR="00971427" w:rsidRPr="00C64698">
        <w:rPr>
          <w:rFonts w:ascii="Times New Roman" w:hAnsi="Times New Roman"/>
          <w:sz w:val="20"/>
          <w:szCs w:val="20"/>
        </w:rPr>
        <w:t xml:space="preserve"> В.Д., Соловьева С.Л. Неврозология и психосоматическая медици</w:t>
      </w:r>
      <w:r w:rsidR="00C85573">
        <w:rPr>
          <w:rFonts w:ascii="Times New Roman" w:hAnsi="Times New Roman"/>
          <w:sz w:val="20"/>
          <w:szCs w:val="20"/>
        </w:rPr>
        <w:t>на.</w:t>
      </w:r>
      <w:r w:rsidR="00971427" w:rsidRPr="00C64698">
        <w:rPr>
          <w:rFonts w:ascii="Times New Roman" w:hAnsi="Times New Roman"/>
          <w:sz w:val="20"/>
          <w:szCs w:val="20"/>
        </w:rPr>
        <w:t xml:space="preserve"> М.: МЕДпресс-информ, 2002. 608 с.</w:t>
      </w:r>
    </w:p>
    <w:p w:rsidR="00F031C3" w:rsidRDefault="0098062E" w:rsidP="00F031C3">
      <w:pPr>
        <w:numPr>
          <w:ilvl w:val="0"/>
          <w:numId w:val="1"/>
        </w:numPr>
        <w:spacing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F031C3">
        <w:rPr>
          <w:rFonts w:ascii="Times New Roman" w:hAnsi="Times New Roman"/>
          <w:sz w:val="20"/>
          <w:szCs w:val="20"/>
        </w:rPr>
        <w:t>Носов Н.А. Виртуальная реальность // Вопросы философии, 1999</w:t>
      </w:r>
      <w:r w:rsidR="00DD3CFE" w:rsidRPr="00F031C3">
        <w:rPr>
          <w:rFonts w:ascii="Times New Roman" w:hAnsi="Times New Roman"/>
          <w:sz w:val="20"/>
          <w:szCs w:val="20"/>
        </w:rPr>
        <w:t>. №</w:t>
      </w:r>
      <w:r w:rsidRPr="00F031C3">
        <w:rPr>
          <w:rFonts w:ascii="Times New Roman" w:hAnsi="Times New Roman"/>
          <w:sz w:val="20"/>
          <w:szCs w:val="20"/>
        </w:rPr>
        <w:t xml:space="preserve"> 10</w:t>
      </w:r>
      <w:r w:rsidR="00DD3CFE" w:rsidRPr="00F031C3">
        <w:rPr>
          <w:rFonts w:ascii="Times New Roman" w:hAnsi="Times New Roman"/>
          <w:sz w:val="20"/>
          <w:szCs w:val="20"/>
        </w:rPr>
        <w:t>. С. 152–</w:t>
      </w:r>
      <w:r w:rsidRPr="00F031C3">
        <w:rPr>
          <w:rFonts w:ascii="Times New Roman" w:hAnsi="Times New Roman"/>
          <w:sz w:val="20"/>
          <w:szCs w:val="20"/>
        </w:rPr>
        <w:t>164.</w:t>
      </w:r>
    </w:p>
    <w:p w:rsidR="00220E1A" w:rsidRDefault="008E13E1" w:rsidP="00950A1B">
      <w:pPr>
        <w:numPr>
          <w:ilvl w:val="0"/>
          <w:numId w:val="1"/>
        </w:numPr>
        <w:spacing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220E1A">
        <w:rPr>
          <w:rFonts w:ascii="Times New Roman" w:hAnsi="Times New Roman"/>
          <w:sz w:val="20"/>
          <w:szCs w:val="20"/>
        </w:rPr>
        <w:lastRenderedPageBreak/>
        <w:t>Остроглазов</w:t>
      </w:r>
      <w:r w:rsidR="00F031C3" w:rsidRPr="00220E1A">
        <w:rPr>
          <w:rFonts w:ascii="Times New Roman" w:hAnsi="Times New Roman"/>
          <w:sz w:val="20"/>
          <w:szCs w:val="20"/>
        </w:rPr>
        <w:t xml:space="preserve"> В.Г. </w:t>
      </w:r>
      <w:r w:rsidR="00220E1A" w:rsidRPr="00220E1A">
        <w:rPr>
          <w:rFonts w:ascii="Times New Roman" w:hAnsi="Times New Roman"/>
          <w:sz w:val="20"/>
          <w:szCs w:val="20"/>
        </w:rPr>
        <w:t>Autopersonamnesia. Новый психологический феномен? Независимое сравнительноеисследование. Часть 1</w:t>
      </w:r>
      <w:r w:rsidR="00220E1A">
        <w:rPr>
          <w:rFonts w:ascii="Times New Roman" w:hAnsi="Times New Roman"/>
          <w:sz w:val="20"/>
          <w:szCs w:val="20"/>
        </w:rPr>
        <w:t xml:space="preserve">. </w:t>
      </w:r>
      <w:r w:rsidR="00220E1A" w:rsidRPr="00220E1A">
        <w:rPr>
          <w:rFonts w:ascii="Times New Roman" w:hAnsi="Times New Roman"/>
          <w:sz w:val="20"/>
          <w:szCs w:val="20"/>
        </w:rPr>
        <w:t>//</w:t>
      </w:r>
      <w:r w:rsidR="00220E1A" w:rsidRPr="00220E1A">
        <w:rPr>
          <w:rFonts w:ascii="Times New Roman" w:hAnsi="Times New Roman"/>
        </w:rPr>
        <w:t> </w:t>
      </w:r>
      <w:r w:rsidR="00220E1A" w:rsidRPr="00220E1A">
        <w:rPr>
          <w:rFonts w:ascii="Times New Roman" w:hAnsi="Times New Roman"/>
          <w:sz w:val="20"/>
          <w:szCs w:val="20"/>
        </w:rPr>
        <w:t xml:space="preserve"> Независимый психиатрический журнал</w:t>
      </w:r>
      <w:r w:rsidR="00220E1A">
        <w:rPr>
          <w:rFonts w:ascii="Times New Roman" w:hAnsi="Times New Roman"/>
          <w:sz w:val="20"/>
          <w:szCs w:val="20"/>
        </w:rPr>
        <w:t xml:space="preserve">, </w:t>
      </w:r>
      <w:r w:rsidR="00220E1A" w:rsidRPr="00220E1A">
        <w:rPr>
          <w:rFonts w:ascii="Times New Roman" w:hAnsi="Times New Roman"/>
          <w:sz w:val="20"/>
          <w:szCs w:val="20"/>
        </w:rPr>
        <w:t xml:space="preserve">2004. </w:t>
      </w:r>
      <w:r w:rsidR="00220E1A">
        <w:rPr>
          <w:rFonts w:ascii="Times New Roman" w:hAnsi="Times New Roman"/>
          <w:sz w:val="20"/>
          <w:szCs w:val="20"/>
        </w:rPr>
        <w:t>№</w:t>
      </w:r>
      <w:r w:rsidR="00220E1A" w:rsidRPr="00220E1A">
        <w:rPr>
          <w:rFonts w:ascii="Times New Roman" w:hAnsi="Times New Roman"/>
          <w:sz w:val="20"/>
          <w:szCs w:val="20"/>
        </w:rPr>
        <w:t>4. С. 51-58</w:t>
      </w:r>
      <w:r w:rsidR="00220E1A">
        <w:rPr>
          <w:rFonts w:ascii="Times New Roman" w:hAnsi="Times New Roman"/>
          <w:sz w:val="20"/>
          <w:szCs w:val="20"/>
        </w:rPr>
        <w:t>.</w:t>
      </w:r>
    </w:p>
    <w:p w:rsidR="00A254BC" w:rsidRPr="00220E1A" w:rsidRDefault="008E13E1" w:rsidP="00950A1B">
      <w:pPr>
        <w:numPr>
          <w:ilvl w:val="0"/>
          <w:numId w:val="1"/>
        </w:numPr>
        <w:spacing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220E1A">
        <w:rPr>
          <w:rFonts w:ascii="Times New Roman" w:hAnsi="Times New Roman"/>
          <w:sz w:val="20"/>
          <w:szCs w:val="20"/>
        </w:rPr>
        <w:t>Перехов</w:t>
      </w:r>
      <w:r w:rsidR="00A254BC" w:rsidRPr="00220E1A">
        <w:rPr>
          <w:rFonts w:ascii="Times New Roman" w:hAnsi="Times New Roman"/>
          <w:sz w:val="20"/>
          <w:szCs w:val="20"/>
        </w:rPr>
        <w:t xml:space="preserve"> А.Я. Аутоперсонамнезия. В кн.: Психиатрия. Ростовская научно-педагогическая школа: Учебник / Под ред. В.А. Солдаткина. – Ростов н/Д: Профпресс, 2016. С. 764–806.</w:t>
      </w:r>
    </w:p>
    <w:p w:rsidR="00AF0280" w:rsidRPr="00C64698" w:rsidRDefault="001C5539" w:rsidP="00AF028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4698">
        <w:rPr>
          <w:rFonts w:ascii="Times New Roman" w:hAnsi="Times New Roman"/>
          <w:sz w:val="20"/>
          <w:szCs w:val="20"/>
        </w:rPr>
        <w:t>Стёпин В.С. Исторические типы научной рациональности: проблемы демаркации и преемственности // Философия, методология и история науки, 2015. T. 1, № 1. С. 06–27.</w:t>
      </w:r>
    </w:p>
    <w:p w:rsidR="00AF0280" w:rsidRPr="00C64698" w:rsidRDefault="00AF0280" w:rsidP="00AF028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4698">
        <w:rPr>
          <w:rFonts w:ascii="Times New Roman" w:hAnsi="Times New Roman"/>
          <w:sz w:val="20"/>
          <w:szCs w:val="20"/>
        </w:rPr>
        <w:t>Тищенко П.Д. Био-власть в эпоху биотехнологий. М.: ИФ РАН, 2000. 177 с.</w:t>
      </w:r>
    </w:p>
    <w:p w:rsidR="00971427" w:rsidRPr="00C64698" w:rsidRDefault="00971427" w:rsidP="00072AB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4698">
        <w:rPr>
          <w:rFonts w:ascii="Times New Roman" w:hAnsi="Times New Roman"/>
          <w:sz w:val="20"/>
          <w:szCs w:val="20"/>
        </w:rPr>
        <w:t>ХейзингаЙохан. Homoludens. Человек играющий</w:t>
      </w:r>
      <w:r w:rsidR="00072ABE" w:rsidRPr="00C64698">
        <w:rPr>
          <w:rFonts w:ascii="Times New Roman" w:hAnsi="Times New Roman"/>
          <w:sz w:val="20"/>
          <w:szCs w:val="20"/>
        </w:rPr>
        <w:t xml:space="preserve"> /Сост., предисл. и пер. с нидерл. Д. В. Сильвестрова. </w:t>
      </w:r>
      <w:r w:rsidRPr="00C64698">
        <w:rPr>
          <w:rFonts w:ascii="Times New Roman" w:hAnsi="Times New Roman"/>
          <w:sz w:val="20"/>
          <w:szCs w:val="20"/>
        </w:rPr>
        <w:t xml:space="preserve">СПб.: Изд-во Ивана Лимбаха, 2011. 416 </w:t>
      </w:r>
      <w:r w:rsidR="00072ABE" w:rsidRPr="00C64698">
        <w:rPr>
          <w:rFonts w:ascii="Times New Roman" w:hAnsi="Times New Roman"/>
          <w:sz w:val="20"/>
          <w:szCs w:val="20"/>
        </w:rPr>
        <w:t>с.</w:t>
      </w:r>
    </w:p>
    <w:p w:rsidR="00AF02D7" w:rsidRPr="00C64698" w:rsidRDefault="00AF02D7" w:rsidP="00AF02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C64698">
        <w:rPr>
          <w:rFonts w:ascii="Times New Roman" w:hAnsi="Times New Roman"/>
          <w:sz w:val="20"/>
          <w:szCs w:val="20"/>
          <w:lang w:val="en-US"/>
        </w:rPr>
        <w:t>Nagel, Th</w:t>
      </w:r>
      <w:r w:rsidR="0038125E" w:rsidRPr="00C64698">
        <w:rPr>
          <w:rFonts w:ascii="Times New Roman" w:hAnsi="Times New Roman"/>
          <w:sz w:val="20"/>
          <w:szCs w:val="20"/>
          <w:lang w:val="en-US"/>
        </w:rPr>
        <w:t>omas</w:t>
      </w:r>
      <w:r w:rsidRPr="00C64698">
        <w:rPr>
          <w:rFonts w:ascii="Times New Roman" w:hAnsi="Times New Roman"/>
          <w:sz w:val="20"/>
          <w:szCs w:val="20"/>
          <w:lang w:val="en-US"/>
        </w:rPr>
        <w:t>. </w:t>
      </w:r>
      <w:hyperlink r:id="rId17" w:history="1">
        <w:r w:rsidRPr="00C64698">
          <w:rPr>
            <w:rFonts w:ascii="Times New Roman" w:hAnsi="Times New Roman"/>
            <w:sz w:val="20"/>
            <w:szCs w:val="20"/>
            <w:lang w:val="en-US"/>
          </w:rPr>
          <w:t>What Is It Like to Be a Bat?</w:t>
        </w:r>
      </w:hyperlink>
      <w:r w:rsidRPr="00F9232A">
        <w:rPr>
          <w:rFonts w:ascii="Times New Roman" w:hAnsi="Times New Roman"/>
          <w:i/>
          <w:sz w:val="20"/>
          <w:szCs w:val="20"/>
          <w:lang w:val="en-US"/>
        </w:rPr>
        <w:t>The Philosophical Review</w:t>
      </w:r>
      <w:r w:rsidRPr="00C64698">
        <w:rPr>
          <w:rFonts w:ascii="Times New Roman" w:hAnsi="Times New Roman"/>
          <w:sz w:val="20"/>
          <w:szCs w:val="20"/>
          <w:lang w:val="en-US"/>
        </w:rPr>
        <w:t>. </w:t>
      </w:r>
      <w:r w:rsidR="0038125E" w:rsidRPr="00C64698">
        <w:rPr>
          <w:rFonts w:ascii="Times New Roman" w:hAnsi="Times New Roman"/>
          <w:sz w:val="20"/>
          <w:szCs w:val="20"/>
          <w:lang w:val="en-US"/>
        </w:rPr>
        <w:t xml:space="preserve">1974. </w:t>
      </w:r>
      <w:r w:rsidRPr="00C64698">
        <w:rPr>
          <w:rFonts w:ascii="Times New Roman" w:hAnsi="Times New Roman"/>
          <w:sz w:val="20"/>
          <w:szCs w:val="20"/>
          <w:lang w:val="en-US"/>
        </w:rPr>
        <w:t>83 (4)</w:t>
      </w:r>
      <w:r w:rsidR="0038125E" w:rsidRPr="00C64698">
        <w:rPr>
          <w:rFonts w:ascii="Times New Roman" w:hAnsi="Times New Roman"/>
          <w:sz w:val="20"/>
          <w:szCs w:val="20"/>
          <w:lang w:val="en-US"/>
        </w:rPr>
        <w:t>. P.</w:t>
      </w:r>
      <w:r w:rsidRPr="00C64698">
        <w:rPr>
          <w:rFonts w:ascii="Times New Roman" w:hAnsi="Times New Roman"/>
          <w:sz w:val="20"/>
          <w:szCs w:val="20"/>
          <w:lang w:val="en-US"/>
        </w:rPr>
        <w:t xml:space="preserve"> 435–450</w:t>
      </w:r>
      <w:r w:rsidR="0038125E" w:rsidRPr="00C64698">
        <w:rPr>
          <w:rFonts w:ascii="Times New Roman" w:hAnsi="Times New Roman"/>
          <w:sz w:val="20"/>
          <w:szCs w:val="20"/>
          <w:lang w:val="en-US"/>
        </w:rPr>
        <w:t>.</w:t>
      </w:r>
    </w:p>
    <w:p w:rsidR="0038125E" w:rsidRDefault="0038125E" w:rsidP="003812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4698">
        <w:rPr>
          <w:rFonts w:ascii="Times New Roman" w:hAnsi="Times New Roman"/>
          <w:sz w:val="20"/>
          <w:szCs w:val="20"/>
          <w:lang w:val="en-US"/>
        </w:rPr>
        <w:t>Uexcull, Jakob von. </w:t>
      </w:r>
      <w:r w:rsidRPr="00F9232A">
        <w:rPr>
          <w:rFonts w:ascii="Times New Roman" w:hAnsi="Times New Roman"/>
          <w:i/>
          <w:sz w:val="20"/>
          <w:szCs w:val="20"/>
          <w:lang w:val="en-US"/>
        </w:rPr>
        <w:t>TheoretischeBiologie</w:t>
      </w:r>
      <w:r w:rsidRPr="00C64698">
        <w:rPr>
          <w:rFonts w:ascii="Times New Roman" w:hAnsi="Times New Roman"/>
          <w:sz w:val="20"/>
          <w:szCs w:val="20"/>
          <w:lang w:val="en-US"/>
        </w:rPr>
        <w:t>. Berlin</w:t>
      </w:r>
      <w:r w:rsidRPr="00C64698">
        <w:rPr>
          <w:rFonts w:ascii="Times New Roman" w:hAnsi="Times New Roman"/>
          <w:sz w:val="20"/>
          <w:szCs w:val="20"/>
        </w:rPr>
        <w:t xml:space="preserve">: </w:t>
      </w:r>
      <w:r w:rsidRPr="00C64698">
        <w:rPr>
          <w:rFonts w:ascii="Times New Roman" w:hAnsi="Times New Roman"/>
          <w:sz w:val="20"/>
          <w:szCs w:val="20"/>
          <w:lang w:val="en-US"/>
        </w:rPr>
        <w:t>Springer</w:t>
      </w:r>
      <w:r w:rsidRPr="00C64698">
        <w:rPr>
          <w:rFonts w:ascii="Times New Roman" w:hAnsi="Times New Roman"/>
          <w:sz w:val="20"/>
          <w:szCs w:val="20"/>
        </w:rPr>
        <w:t>, 1928. 253</w:t>
      </w:r>
      <w:r w:rsidR="000D4677">
        <w:rPr>
          <w:rFonts w:ascii="Times New Roman" w:hAnsi="Times New Roman"/>
          <w:sz w:val="20"/>
          <w:szCs w:val="20"/>
          <w:lang w:val="en-US"/>
        </w:rPr>
        <w:t xml:space="preserve"> p</w:t>
      </w:r>
      <w:r w:rsidRPr="00C64698">
        <w:rPr>
          <w:rFonts w:ascii="Times New Roman" w:hAnsi="Times New Roman"/>
          <w:sz w:val="20"/>
          <w:szCs w:val="20"/>
        </w:rPr>
        <w:t>.</w:t>
      </w:r>
    </w:p>
    <w:p w:rsidR="00F70C3D" w:rsidRDefault="00F70C3D" w:rsidP="00F70C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0C3D" w:rsidRDefault="00F70C3D" w:rsidP="00F70C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0C3D" w:rsidRPr="00F70C3D" w:rsidRDefault="00F70C3D" w:rsidP="00F70C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70C3D">
        <w:rPr>
          <w:rFonts w:ascii="Times New Roman" w:hAnsi="Times New Roman"/>
          <w:sz w:val="24"/>
          <w:szCs w:val="24"/>
        </w:rPr>
        <w:t>Сведения об авторах</w:t>
      </w:r>
    </w:p>
    <w:p w:rsidR="00F70C3D" w:rsidRDefault="00F70C3D" w:rsidP="00F70C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70C3D">
        <w:rPr>
          <w:rFonts w:ascii="Times New Roman" w:hAnsi="Times New Roman"/>
          <w:sz w:val="24"/>
          <w:szCs w:val="24"/>
        </w:rPr>
        <w:t xml:space="preserve">Давтян Степан Эдуардович – канд. мед. наук, доц. каф. психиатрии и наркологии мед. фак-та ФГБОУ ВПО СПбГУ, зав. дневным стационаром №2 СПб ГБУЗ ГПНДС №7. E-mail: </w:t>
      </w:r>
      <w:hyperlink r:id="rId18" w:history="1">
        <w:r w:rsidRPr="00AB68E6">
          <w:rPr>
            <w:rStyle w:val="a9"/>
            <w:rFonts w:ascii="Times New Roman" w:hAnsi="Times New Roman"/>
            <w:sz w:val="24"/>
            <w:szCs w:val="24"/>
          </w:rPr>
          <w:t>s</w:t>
        </w:r>
        <w:r w:rsidRPr="00AB68E6">
          <w:rPr>
            <w:rStyle w:val="a9"/>
            <w:rFonts w:ascii="Times New Roman" w:hAnsi="Times New Roman"/>
            <w:sz w:val="24"/>
            <w:szCs w:val="24"/>
            <w:lang w:val="en-US"/>
          </w:rPr>
          <w:t>tepan</w:t>
        </w:r>
        <w:r w:rsidRPr="00AB68E6">
          <w:rPr>
            <w:rStyle w:val="a9"/>
            <w:rFonts w:ascii="Times New Roman" w:hAnsi="Times New Roman"/>
            <w:sz w:val="24"/>
            <w:szCs w:val="24"/>
          </w:rPr>
          <w:t>davtian@gmail.com</w:t>
        </w:r>
      </w:hyperlink>
    </w:p>
    <w:p w:rsidR="00F70C3D" w:rsidRPr="00F70C3D" w:rsidRDefault="00F70C3D" w:rsidP="00F70C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C3D" w:rsidRPr="00F70C3D" w:rsidRDefault="00F70C3D" w:rsidP="00F70C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70C3D">
        <w:rPr>
          <w:rFonts w:ascii="Times New Roman" w:hAnsi="Times New Roman"/>
          <w:sz w:val="24"/>
          <w:szCs w:val="24"/>
        </w:rPr>
        <w:t>Давтян Елена Николаевна – канд. мед. наук, доц. каф. клин. психологии и психологической помощи ФГБОУ ВПО РГПУ им. А.И.Герцена, зав. дневным стационаром №3 СПб ГБУЗ ГПНДС №7. E-mail: elena.davtian@gmail.com</w:t>
      </w:r>
    </w:p>
    <w:p w:rsidR="00F70C3D" w:rsidRDefault="00F70C3D" w:rsidP="00F70C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4677" w:rsidRPr="00E94EC2" w:rsidRDefault="000D4677" w:rsidP="00FD7E8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2070" w:rsidRPr="001F56A4" w:rsidRDefault="00522070" w:rsidP="00FD7E8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F56A4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CA4F2A" w:rsidRPr="001F56A4">
        <w:rPr>
          <w:rFonts w:ascii="Arial" w:hAnsi="Arial" w:cs="Arial"/>
          <w:b/>
          <w:sz w:val="24"/>
          <w:szCs w:val="24"/>
          <w:lang w:val="en-US"/>
        </w:rPr>
        <w:t xml:space="preserve">HUMAN </w:t>
      </w:r>
      <w:r w:rsidRPr="001F56A4">
        <w:rPr>
          <w:rFonts w:ascii="Arial" w:hAnsi="Arial" w:cs="Arial"/>
          <w:b/>
          <w:sz w:val="24"/>
          <w:szCs w:val="24"/>
          <w:lang w:val="en-US"/>
        </w:rPr>
        <w:t>NATURE IN THE LIGHT OF POSTNONCLASSICAL</w:t>
      </w:r>
      <w:r w:rsidR="00CA4F2A" w:rsidRPr="001F56A4">
        <w:rPr>
          <w:rFonts w:ascii="Arial" w:hAnsi="Arial" w:cs="Arial"/>
          <w:b/>
          <w:sz w:val="24"/>
          <w:szCs w:val="24"/>
          <w:lang w:val="en-US"/>
        </w:rPr>
        <w:t xml:space="preserve"> SCIENCE</w:t>
      </w:r>
    </w:p>
    <w:p w:rsidR="001F56A4" w:rsidRDefault="001F56A4" w:rsidP="00FD7E8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F56A4">
        <w:rPr>
          <w:rFonts w:ascii="Arial" w:hAnsi="Arial" w:cs="Arial"/>
          <w:b/>
          <w:sz w:val="24"/>
          <w:szCs w:val="24"/>
          <w:lang w:val="en-US"/>
        </w:rPr>
        <w:t>(bipersonal model of personality)</w:t>
      </w:r>
    </w:p>
    <w:p w:rsidR="001F56A4" w:rsidRPr="001F56A4" w:rsidRDefault="001F56A4" w:rsidP="00FD7E8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A4F2A" w:rsidRDefault="00CA4F2A" w:rsidP="00FD7E8C">
      <w:pPr>
        <w:spacing w:line="360" w:lineRule="auto"/>
        <w:ind w:right="-5" w:firstLine="540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CA4F2A">
        <w:rPr>
          <w:rFonts w:ascii="Times New Roman" w:hAnsi="Times New Roman"/>
          <w:sz w:val="24"/>
          <w:szCs w:val="24"/>
          <w:lang w:val="en-US"/>
        </w:rPr>
        <w:t>Stepan E. Davtian</w:t>
      </w:r>
      <w:r w:rsidR="00D0020C" w:rsidRPr="00D0020C">
        <w:rPr>
          <w:rFonts w:ascii="Times New Roman" w:hAnsi="Times New Roman"/>
          <w:sz w:val="24"/>
          <w:szCs w:val="24"/>
          <w:vertAlign w:val="superscript"/>
          <w:lang w:val="en-US"/>
        </w:rPr>
        <w:t>1,</w:t>
      </w:r>
      <w:r w:rsidRPr="00CA4F2A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D0020C" w:rsidRPr="00D0020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0020C">
        <w:rPr>
          <w:rFonts w:ascii="Times New Roman" w:hAnsi="Times New Roman"/>
          <w:sz w:val="24"/>
          <w:szCs w:val="24"/>
          <w:lang w:val="en-US"/>
        </w:rPr>
        <w:t>E</w:t>
      </w:r>
      <w:r w:rsidR="00D0020C" w:rsidRPr="00CA4F2A">
        <w:rPr>
          <w:rFonts w:ascii="Times New Roman" w:hAnsi="Times New Roman"/>
          <w:sz w:val="24"/>
          <w:szCs w:val="24"/>
          <w:lang w:val="en-US"/>
        </w:rPr>
        <w:t>lena N. Davtian</w:t>
      </w:r>
      <w:r w:rsidR="00D0020C" w:rsidRPr="00D0020C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D0020C" w:rsidRPr="00CA4F2A">
        <w:rPr>
          <w:rFonts w:ascii="Times New Roman" w:hAnsi="Times New Roman"/>
          <w:sz w:val="24"/>
          <w:szCs w:val="24"/>
          <w:vertAlign w:val="superscript"/>
          <w:lang w:val="en-US"/>
        </w:rPr>
        <w:t>,3</w:t>
      </w:r>
    </w:p>
    <w:p w:rsidR="00D0020C" w:rsidRPr="001F56A4" w:rsidRDefault="00D0020C" w:rsidP="00FD7E8C">
      <w:pPr>
        <w:spacing w:line="360" w:lineRule="auto"/>
        <w:ind w:right="-5" w:firstLine="540"/>
        <w:contextualSpacing/>
        <w:jc w:val="center"/>
        <w:rPr>
          <w:rFonts w:ascii="Times New Roman" w:hAnsi="Times New Roman"/>
          <w:sz w:val="20"/>
          <w:szCs w:val="20"/>
          <w:lang w:val="en-US"/>
        </w:rPr>
      </w:pPr>
      <w:r w:rsidRPr="001F56A4">
        <w:rPr>
          <w:rFonts w:ascii="Times New Roman" w:hAnsi="Times New Roman"/>
          <w:sz w:val="20"/>
          <w:szCs w:val="20"/>
          <w:lang w:val="en-US"/>
        </w:rPr>
        <w:t>1</w:t>
      </w:r>
      <w:r w:rsidR="00CA4F2A" w:rsidRPr="001F56A4">
        <w:rPr>
          <w:rFonts w:ascii="Times New Roman" w:hAnsi="Times New Roman"/>
          <w:sz w:val="20"/>
          <w:szCs w:val="20"/>
          <w:lang w:val="en-US"/>
        </w:rPr>
        <w:t xml:space="preserve"> St.-Petersburg state university, department of psychiatry and narcology, 199106</w:t>
      </w:r>
      <w:r w:rsidRPr="001F56A4">
        <w:rPr>
          <w:rFonts w:ascii="Times New Roman" w:hAnsi="Times New Roman"/>
          <w:sz w:val="20"/>
          <w:szCs w:val="20"/>
          <w:lang w:val="en-US"/>
        </w:rPr>
        <w:t>,</w:t>
      </w:r>
    </w:p>
    <w:p w:rsidR="00CA4F2A" w:rsidRPr="001F56A4" w:rsidRDefault="00CA4F2A" w:rsidP="00FD7E8C">
      <w:pPr>
        <w:spacing w:line="360" w:lineRule="auto"/>
        <w:ind w:right="-5" w:firstLine="540"/>
        <w:contextualSpacing/>
        <w:jc w:val="center"/>
        <w:rPr>
          <w:rFonts w:ascii="Times New Roman" w:hAnsi="Times New Roman"/>
          <w:sz w:val="20"/>
          <w:szCs w:val="20"/>
          <w:lang w:val="en-US"/>
        </w:rPr>
      </w:pPr>
      <w:r w:rsidRPr="001F56A4">
        <w:rPr>
          <w:rFonts w:ascii="Times New Roman" w:hAnsi="Times New Roman"/>
          <w:sz w:val="20"/>
          <w:szCs w:val="20"/>
          <w:lang w:val="en-US"/>
        </w:rPr>
        <w:t>St.-Petersburg,Vasiljevskyisland, 21-st line, 8</w:t>
      </w:r>
      <w:r w:rsidRPr="001F56A4">
        <w:rPr>
          <w:rFonts w:ascii="Times New Roman" w:hAnsi="Times New Roman"/>
          <w:sz w:val="20"/>
          <w:szCs w:val="20"/>
        </w:rPr>
        <w:t>а</w:t>
      </w:r>
      <w:r w:rsidRPr="001F56A4">
        <w:rPr>
          <w:rFonts w:ascii="Times New Roman" w:hAnsi="Times New Roman"/>
          <w:sz w:val="20"/>
          <w:szCs w:val="20"/>
          <w:lang w:val="en-US"/>
        </w:rPr>
        <w:t>;</w:t>
      </w:r>
    </w:p>
    <w:p w:rsidR="00D0020C" w:rsidRPr="001F56A4" w:rsidRDefault="00D0020C" w:rsidP="00FD7E8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sz w:val="20"/>
          <w:szCs w:val="20"/>
          <w:lang w:val="en-US"/>
        </w:rPr>
      </w:pPr>
      <w:r w:rsidRPr="001F56A4">
        <w:rPr>
          <w:rFonts w:ascii="Times New Roman" w:hAnsi="Times New Roman"/>
          <w:sz w:val="20"/>
          <w:szCs w:val="20"/>
          <w:lang w:val="en-US"/>
        </w:rPr>
        <w:t xml:space="preserve">2A.I.Gertsen Russian State Pedagogical University, 191186, </w:t>
      </w:r>
    </w:p>
    <w:p w:rsidR="00D0020C" w:rsidRPr="001F56A4" w:rsidRDefault="00D0020C" w:rsidP="00FD7E8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sz w:val="20"/>
          <w:szCs w:val="20"/>
          <w:lang w:val="en-US"/>
        </w:rPr>
      </w:pPr>
      <w:r w:rsidRPr="001F56A4">
        <w:rPr>
          <w:rFonts w:ascii="Times New Roman" w:hAnsi="Times New Roman"/>
          <w:sz w:val="20"/>
          <w:szCs w:val="20"/>
          <w:lang w:val="en-US"/>
        </w:rPr>
        <w:t>St.-Petersburg, nab. rekiMoiki, d. 48;</w:t>
      </w:r>
    </w:p>
    <w:p w:rsidR="00D0020C" w:rsidRPr="00E94EC2" w:rsidRDefault="00CA4F2A" w:rsidP="00FD7E8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sz w:val="20"/>
          <w:szCs w:val="20"/>
          <w:lang w:val="en-US"/>
        </w:rPr>
      </w:pPr>
      <w:r w:rsidRPr="001F56A4">
        <w:rPr>
          <w:rFonts w:ascii="Times New Roman" w:hAnsi="Times New Roman"/>
          <w:sz w:val="20"/>
          <w:szCs w:val="20"/>
          <w:lang w:val="en-US"/>
        </w:rPr>
        <w:t xml:space="preserve">3 St.-Petersburg City Psycho-Neurology Dispensary (with a Hospital). 190005, </w:t>
      </w:r>
    </w:p>
    <w:p w:rsidR="00CA4F2A" w:rsidRPr="001F56A4" w:rsidRDefault="00CA4F2A" w:rsidP="00FD7E8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sz w:val="20"/>
          <w:szCs w:val="20"/>
          <w:lang w:val="en-US"/>
        </w:rPr>
      </w:pPr>
      <w:r w:rsidRPr="001F56A4">
        <w:rPr>
          <w:rFonts w:ascii="Times New Roman" w:hAnsi="Times New Roman"/>
          <w:sz w:val="20"/>
          <w:szCs w:val="20"/>
          <w:lang w:val="en-US"/>
        </w:rPr>
        <w:t>St.-Petersburg,Staro-Petergofskii pr., d. 50.</w:t>
      </w:r>
    </w:p>
    <w:p w:rsidR="00CA4F2A" w:rsidRDefault="00CA4F2A" w:rsidP="00FD7E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F34" w:rsidRPr="009A7F34" w:rsidRDefault="009A7F34" w:rsidP="001F5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</w:pPr>
      <w:r w:rsidRPr="009A7F34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Abstract. The article presents a transdisciplinary research model </w:t>
      </w:r>
      <w:r w:rsidR="00FD7E8C" w:rsidRPr="00FD7E8C"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  <w:t>of a human</w:t>
      </w:r>
      <w:r w:rsidR="00FD7E8C"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  <w:t xml:space="preserve"> being</w:t>
      </w:r>
      <w:r w:rsidR="00FD7E8C" w:rsidRPr="00FD7E8C"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  <w:t xml:space="preserve"> in </w:t>
      </w:r>
      <w:r w:rsidRPr="009A7F34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postnonclassical scientific </w:t>
      </w:r>
      <w:r w:rsidR="00FD7E8C" w:rsidRPr="009A7F34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paradigm</w:t>
      </w:r>
      <w:r w:rsidR="00FD7E8C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and</w:t>
      </w:r>
      <w:r w:rsidRPr="009A7F34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shows its heuristic potential to explain mechanisms of development of psychopathology.</w:t>
      </w:r>
    </w:p>
    <w:p w:rsidR="001F56A4" w:rsidRPr="001F56A4" w:rsidRDefault="001F56A4" w:rsidP="001F56A4">
      <w:pPr>
        <w:spacing w:line="36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Keywards</w:t>
      </w:r>
      <w:r w:rsidRPr="001F56A4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human nature</w:t>
      </w:r>
      <w:r w:rsidRPr="001F56A4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postnonclassical science</w:t>
      </w:r>
      <w:r w:rsidRPr="001F56A4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multiworlds</w:t>
      </w:r>
      <w:r w:rsidRPr="001F56A4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anticipation</w:t>
      </w:r>
      <w:r w:rsidRPr="001F56A4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game</w:t>
      </w:r>
      <w:r w:rsidRPr="001F56A4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C874F7">
        <w:rPr>
          <w:rFonts w:ascii="Times New Roman" w:hAnsi="Times New Roman"/>
          <w:i/>
          <w:sz w:val="20"/>
          <w:szCs w:val="20"/>
          <w:lang w:val="en-US"/>
        </w:rPr>
        <w:t>antropopoesis</w:t>
      </w:r>
      <w:r w:rsidRPr="001F56A4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C874F7">
        <w:rPr>
          <w:rFonts w:ascii="Times New Roman" w:hAnsi="Times New Roman"/>
          <w:i/>
          <w:sz w:val="20"/>
          <w:szCs w:val="20"/>
          <w:lang w:val="en-US"/>
        </w:rPr>
        <w:t>infantrop</w:t>
      </w:r>
      <w:r w:rsidRPr="001F56A4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psychopathology</w:t>
      </w:r>
      <w:r w:rsidRPr="001F56A4">
        <w:rPr>
          <w:rFonts w:ascii="Times New Roman" w:hAnsi="Times New Roman"/>
          <w:sz w:val="20"/>
          <w:szCs w:val="20"/>
          <w:lang w:val="en-US"/>
        </w:rPr>
        <w:t>.</w:t>
      </w:r>
    </w:p>
    <w:p w:rsidR="009A7F34" w:rsidRDefault="009A7F34" w:rsidP="00FD7E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56A4" w:rsidRPr="001F56A4" w:rsidRDefault="001F56A4" w:rsidP="00FD7E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References</w:t>
      </w:r>
    </w:p>
    <w:p w:rsidR="000D4677" w:rsidRPr="00F9232A" w:rsidRDefault="000D4677" w:rsidP="000D46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9232A">
        <w:rPr>
          <w:rFonts w:ascii="Times New Roman" w:hAnsi="Times New Roman"/>
          <w:sz w:val="20"/>
          <w:szCs w:val="20"/>
          <w:lang w:val="en-US"/>
        </w:rPr>
        <w:t xml:space="preserve">1. </w:t>
      </w:r>
      <w:r w:rsidR="00F9232A" w:rsidRPr="00F9232A">
        <w:rPr>
          <w:rFonts w:ascii="Times New Roman" w:hAnsi="Times New Roman"/>
          <w:sz w:val="20"/>
          <w:szCs w:val="20"/>
          <w:lang w:val="en-US"/>
        </w:rPr>
        <w:t>W</w:t>
      </w:r>
      <w:r w:rsidRPr="00F9232A">
        <w:rPr>
          <w:rFonts w:ascii="Times New Roman" w:hAnsi="Times New Roman"/>
          <w:sz w:val="20"/>
          <w:szCs w:val="20"/>
          <w:lang w:val="en-US"/>
        </w:rPr>
        <w:t>i</w:t>
      </w:r>
      <w:r w:rsidR="00F9232A" w:rsidRPr="00F9232A">
        <w:rPr>
          <w:rFonts w:ascii="Times New Roman" w:hAnsi="Times New Roman"/>
          <w:sz w:val="20"/>
          <w:szCs w:val="20"/>
          <w:lang w:val="en-US"/>
        </w:rPr>
        <w:t>t</w:t>
      </w:r>
      <w:r w:rsidRPr="00F9232A">
        <w:rPr>
          <w:rFonts w:ascii="Times New Roman" w:hAnsi="Times New Roman"/>
          <w:sz w:val="20"/>
          <w:szCs w:val="20"/>
          <w:lang w:val="en-US"/>
        </w:rPr>
        <w:t xml:space="preserve">tgenstein L. </w:t>
      </w:r>
      <w:r w:rsidRPr="002A5FA6">
        <w:rPr>
          <w:rFonts w:ascii="Times New Roman" w:hAnsi="Times New Roman"/>
          <w:i/>
          <w:sz w:val="20"/>
          <w:szCs w:val="20"/>
          <w:lang w:val="en-US"/>
        </w:rPr>
        <w:t>Logiko-filosofskiitraktat</w:t>
      </w:r>
      <w:r w:rsidR="006B50D6" w:rsidRPr="00F9232A">
        <w:rPr>
          <w:rFonts w:ascii="Times New Roman" w:hAnsi="Times New Roman"/>
          <w:sz w:val="20"/>
          <w:szCs w:val="20"/>
          <w:lang w:val="en-US"/>
        </w:rPr>
        <w:t>.</w:t>
      </w:r>
      <w:r w:rsidRPr="00F9232A">
        <w:rPr>
          <w:rFonts w:ascii="Times New Roman" w:hAnsi="Times New Roman"/>
          <w:sz w:val="20"/>
          <w:szCs w:val="20"/>
          <w:lang w:val="en-US"/>
        </w:rPr>
        <w:t xml:space="preserve"> Moscow: Nauka, 1958 (2009). 133 p.</w:t>
      </w:r>
      <w:r w:rsidR="00440624" w:rsidRPr="002A5FA6">
        <w:rPr>
          <w:rFonts w:ascii="Times New Roman" w:hAnsi="Times New Roman"/>
          <w:sz w:val="20"/>
          <w:szCs w:val="20"/>
          <w:lang w:val="en-US"/>
        </w:rPr>
        <w:t>(in Russian)</w:t>
      </w:r>
    </w:p>
    <w:p w:rsidR="000D4677" w:rsidRPr="00F9232A" w:rsidRDefault="000D4677" w:rsidP="000D46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9232A">
        <w:rPr>
          <w:rFonts w:ascii="Times New Roman" w:hAnsi="Times New Roman"/>
          <w:sz w:val="20"/>
          <w:szCs w:val="20"/>
          <w:lang w:val="en-US"/>
        </w:rPr>
        <w:t xml:space="preserve">2. Vygotskii L.S. </w:t>
      </w:r>
      <w:r w:rsidRPr="002A5FA6">
        <w:rPr>
          <w:rFonts w:ascii="Times New Roman" w:hAnsi="Times New Roman"/>
          <w:i/>
          <w:sz w:val="20"/>
          <w:szCs w:val="20"/>
          <w:lang w:val="en-US"/>
        </w:rPr>
        <w:t>Myshlenieirech'</w:t>
      </w:r>
      <w:r w:rsidRPr="00F9232A">
        <w:rPr>
          <w:rFonts w:ascii="Times New Roman" w:hAnsi="Times New Roman"/>
          <w:sz w:val="20"/>
          <w:szCs w:val="20"/>
          <w:lang w:val="en-US"/>
        </w:rPr>
        <w:t xml:space="preserve">. Moscow: Labirint, 1999. 352 p. </w:t>
      </w:r>
      <w:r w:rsidR="00440624" w:rsidRPr="002A5FA6">
        <w:rPr>
          <w:rFonts w:ascii="Times New Roman" w:hAnsi="Times New Roman"/>
          <w:sz w:val="20"/>
          <w:szCs w:val="20"/>
          <w:lang w:val="en-US"/>
        </w:rPr>
        <w:t>(in Russian)</w:t>
      </w:r>
    </w:p>
    <w:p w:rsidR="000D4677" w:rsidRPr="00F9232A" w:rsidRDefault="000D4677" w:rsidP="000D46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9232A">
        <w:rPr>
          <w:rFonts w:ascii="Times New Roman" w:hAnsi="Times New Roman"/>
          <w:sz w:val="20"/>
          <w:szCs w:val="20"/>
          <w:lang w:val="en-US"/>
        </w:rPr>
        <w:t xml:space="preserve">3. Davtian S.E. </w:t>
      </w:r>
      <w:r w:rsidRPr="002A5FA6">
        <w:rPr>
          <w:rFonts w:ascii="Times New Roman" w:hAnsi="Times New Roman"/>
          <w:i/>
          <w:sz w:val="20"/>
          <w:szCs w:val="20"/>
          <w:lang w:val="en-US"/>
        </w:rPr>
        <w:t xml:space="preserve">IzvestiyaIrkutskogogosudarstvennogouniversiteta, </w:t>
      </w:r>
      <w:r w:rsidRPr="00F9232A">
        <w:rPr>
          <w:rFonts w:ascii="Times New Roman" w:hAnsi="Times New Roman"/>
          <w:sz w:val="20"/>
          <w:szCs w:val="20"/>
          <w:lang w:val="en-US"/>
        </w:rPr>
        <w:t>2013. T. 2, № 2. P. 18–32.</w:t>
      </w:r>
      <w:r w:rsidR="00440624" w:rsidRPr="00E94EC2">
        <w:rPr>
          <w:rFonts w:ascii="Times New Roman" w:hAnsi="Times New Roman"/>
          <w:sz w:val="20"/>
          <w:szCs w:val="20"/>
          <w:lang w:val="en-US"/>
        </w:rPr>
        <w:t>(in Russian)</w:t>
      </w:r>
    </w:p>
    <w:p w:rsidR="000D4677" w:rsidRPr="00F9232A" w:rsidRDefault="000D4677" w:rsidP="000D46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9232A">
        <w:rPr>
          <w:rFonts w:ascii="Times New Roman" w:hAnsi="Times New Roman"/>
          <w:sz w:val="20"/>
          <w:szCs w:val="20"/>
          <w:lang w:val="en-US"/>
        </w:rPr>
        <w:lastRenderedPageBreak/>
        <w:t>4. Maturana</w:t>
      </w:r>
      <w:r w:rsidR="00F9232A" w:rsidRPr="00F9232A">
        <w:rPr>
          <w:rFonts w:ascii="Times New Roman" w:hAnsi="Times New Roman"/>
          <w:sz w:val="20"/>
          <w:szCs w:val="20"/>
          <w:lang w:val="en-US"/>
        </w:rPr>
        <w:t>H</w:t>
      </w:r>
      <w:r w:rsidRPr="00F9232A">
        <w:rPr>
          <w:rFonts w:ascii="Times New Roman" w:hAnsi="Times New Roman"/>
          <w:sz w:val="20"/>
          <w:szCs w:val="20"/>
          <w:lang w:val="en-US"/>
        </w:rPr>
        <w:t xml:space="preserve">., Varela F. </w:t>
      </w:r>
      <w:r w:rsidRPr="002A5FA6">
        <w:rPr>
          <w:rFonts w:ascii="Times New Roman" w:hAnsi="Times New Roman"/>
          <w:i/>
          <w:sz w:val="20"/>
          <w:szCs w:val="20"/>
          <w:lang w:val="en-US"/>
        </w:rPr>
        <w:t>Drevopoznaniya: Biologicheskiekornichelovecheskogoponimaniya</w:t>
      </w:r>
      <w:r w:rsidR="006B50D6" w:rsidRPr="00F9232A">
        <w:rPr>
          <w:rFonts w:ascii="Times New Roman" w:hAnsi="Times New Roman"/>
          <w:sz w:val="20"/>
          <w:szCs w:val="20"/>
          <w:lang w:val="en-US"/>
        </w:rPr>
        <w:t>.</w:t>
      </w:r>
      <w:r w:rsidRPr="00F9232A">
        <w:rPr>
          <w:rFonts w:ascii="Times New Roman" w:hAnsi="Times New Roman"/>
          <w:sz w:val="20"/>
          <w:szCs w:val="20"/>
          <w:lang w:val="en-US"/>
        </w:rPr>
        <w:t xml:space="preserve"> Moscow: Progress-Traditsiya, 2001. 224 p. </w:t>
      </w:r>
      <w:r w:rsidR="00440624" w:rsidRPr="00E94EC2">
        <w:rPr>
          <w:rFonts w:ascii="Times New Roman" w:hAnsi="Times New Roman"/>
          <w:sz w:val="20"/>
          <w:szCs w:val="20"/>
          <w:lang w:val="en-US"/>
        </w:rPr>
        <w:t>(in Russian)</w:t>
      </w:r>
    </w:p>
    <w:p w:rsidR="000D4677" w:rsidRPr="00F9232A" w:rsidRDefault="000D4677" w:rsidP="000D46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9232A">
        <w:rPr>
          <w:rFonts w:ascii="Times New Roman" w:hAnsi="Times New Roman"/>
          <w:sz w:val="20"/>
          <w:szCs w:val="20"/>
          <w:lang w:val="en-US"/>
        </w:rPr>
        <w:t xml:space="preserve">5. Mendelevich V.D., Solov'eva S.L. </w:t>
      </w:r>
      <w:r w:rsidRPr="002A5FA6">
        <w:rPr>
          <w:rFonts w:ascii="Times New Roman" w:hAnsi="Times New Roman"/>
          <w:i/>
          <w:sz w:val="20"/>
          <w:szCs w:val="20"/>
          <w:lang w:val="en-US"/>
        </w:rPr>
        <w:t>Nevrozologiyaipsikhosomaticheskayameditsina</w:t>
      </w:r>
      <w:r w:rsidRPr="00F9232A">
        <w:rPr>
          <w:rFonts w:ascii="Times New Roman" w:hAnsi="Times New Roman"/>
          <w:sz w:val="20"/>
          <w:szCs w:val="20"/>
          <w:lang w:val="en-US"/>
        </w:rPr>
        <w:t>. Moscow: MEDpress-inform, 2002. 608 p.</w:t>
      </w:r>
      <w:r w:rsidR="00440624" w:rsidRPr="00E94EC2">
        <w:rPr>
          <w:rFonts w:ascii="Times New Roman" w:hAnsi="Times New Roman"/>
          <w:sz w:val="20"/>
          <w:szCs w:val="20"/>
          <w:lang w:val="en-US"/>
        </w:rPr>
        <w:t>(in Russian)</w:t>
      </w:r>
    </w:p>
    <w:p w:rsidR="00220E1A" w:rsidRDefault="000D4677" w:rsidP="00220E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9232A">
        <w:rPr>
          <w:rFonts w:ascii="Times New Roman" w:hAnsi="Times New Roman"/>
          <w:sz w:val="20"/>
          <w:szCs w:val="20"/>
          <w:lang w:val="en-US"/>
        </w:rPr>
        <w:t xml:space="preserve">6. Nosov N.A. </w:t>
      </w:r>
      <w:r w:rsidRPr="002A5FA6">
        <w:rPr>
          <w:rFonts w:ascii="Times New Roman" w:hAnsi="Times New Roman"/>
          <w:i/>
          <w:sz w:val="20"/>
          <w:szCs w:val="20"/>
          <w:lang w:val="en-US"/>
        </w:rPr>
        <w:t>Voprosyfilosofii</w:t>
      </w:r>
      <w:r w:rsidRPr="00F9232A">
        <w:rPr>
          <w:rFonts w:ascii="Times New Roman" w:hAnsi="Times New Roman"/>
          <w:sz w:val="20"/>
          <w:szCs w:val="20"/>
          <w:lang w:val="en-US"/>
        </w:rPr>
        <w:t>, 1999. № 10. P. 152–164.</w:t>
      </w:r>
      <w:r w:rsidR="00440624" w:rsidRPr="00440624">
        <w:rPr>
          <w:rFonts w:ascii="Times New Roman" w:hAnsi="Times New Roman"/>
          <w:sz w:val="20"/>
          <w:szCs w:val="20"/>
          <w:lang w:val="en-US"/>
        </w:rPr>
        <w:t>(in Russian)</w:t>
      </w:r>
    </w:p>
    <w:p w:rsidR="00220E1A" w:rsidRPr="00220E1A" w:rsidRDefault="00220E1A" w:rsidP="00220E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20E1A">
        <w:rPr>
          <w:rFonts w:ascii="Times New Roman" w:hAnsi="Times New Roman"/>
          <w:sz w:val="20"/>
          <w:szCs w:val="20"/>
          <w:lang w:val="en-US"/>
        </w:rPr>
        <w:t xml:space="preserve">7. Ostroglazov V.G. </w:t>
      </w:r>
      <w:r w:rsidRPr="00220E1A">
        <w:rPr>
          <w:rFonts w:ascii="Times New Roman" w:hAnsi="Times New Roman"/>
          <w:i/>
          <w:sz w:val="20"/>
          <w:szCs w:val="20"/>
          <w:lang w:val="en-US"/>
        </w:rPr>
        <w:t>Nezavisimyipsikhiatricheskiizhurnal</w:t>
      </w:r>
      <w:r w:rsidRPr="00220E1A">
        <w:rPr>
          <w:rFonts w:ascii="Times New Roman" w:hAnsi="Times New Roman"/>
          <w:sz w:val="20"/>
          <w:szCs w:val="20"/>
          <w:lang w:val="en-US"/>
        </w:rPr>
        <w:t xml:space="preserve">, 2004. №4. </w:t>
      </w:r>
      <w:r>
        <w:rPr>
          <w:rFonts w:ascii="Times New Roman" w:hAnsi="Times New Roman"/>
          <w:sz w:val="20"/>
          <w:szCs w:val="20"/>
          <w:lang w:val="en-US"/>
        </w:rPr>
        <w:t>P</w:t>
      </w:r>
      <w:r w:rsidRPr="00220E1A">
        <w:rPr>
          <w:rFonts w:ascii="Times New Roman" w:hAnsi="Times New Roman"/>
          <w:sz w:val="20"/>
          <w:szCs w:val="20"/>
          <w:lang w:val="en-US"/>
        </w:rPr>
        <w:t>. 51-58.</w:t>
      </w:r>
      <w:r>
        <w:rPr>
          <w:rFonts w:ascii="Times New Roman" w:hAnsi="Times New Roman"/>
          <w:sz w:val="20"/>
          <w:szCs w:val="20"/>
          <w:lang w:val="en-US"/>
        </w:rPr>
        <w:t xml:space="preserve"> (in Russian)</w:t>
      </w:r>
    </w:p>
    <w:p w:rsidR="00220E1A" w:rsidRPr="00440624" w:rsidRDefault="00220E1A" w:rsidP="00220E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20E1A">
        <w:rPr>
          <w:rFonts w:ascii="Times New Roman" w:hAnsi="Times New Roman"/>
          <w:sz w:val="20"/>
          <w:szCs w:val="20"/>
          <w:lang w:val="en-US"/>
        </w:rPr>
        <w:t xml:space="preserve">8. PerekhovA.Ya. </w:t>
      </w:r>
      <w:r>
        <w:rPr>
          <w:rFonts w:ascii="Times New Roman" w:hAnsi="Times New Roman"/>
          <w:sz w:val="20"/>
          <w:szCs w:val="20"/>
          <w:lang w:val="en-US"/>
        </w:rPr>
        <w:t>In</w:t>
      </w:r>
      <w:r w:rsidRPr="00220E1A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220E1A">
        <w:rPr>
          <w:rFonts w:ascii="Times New Roman" w:hAnsi="Times New Roman"/>
          <w:i/>
          <w:sz w:val="20"/>
          <w:szCs w:val="20"/>
          <w:lang w:val="en-US"/>
        </w:rPr>
        <w:t>Psikhiatriya. Rostovskayanauchno-pedagogicheskayashkola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  <w:r w:rsidRPr="00220E1A">
        <w:rPr>
          <w:rFonts w:ascii="Times New Roman" w:hAnsi="Times New Roman"/>
          <w:sz w:val="20"/>
          <w:szCs w:val="20"/>
          <w:lang w:val="en-US"/>
        </w:rPr>
        <w:t xml:space="preserve">Rostov n/D: Profpress, 2016. </w:t>
      </w:r>
      <w:r>
        <w:rPr>
          <w:rFonts w:ascii="Times New Roman" w:hAnsi="Times New Roman"/>
          <w:sz w:val="20"/>
          <w:szCs w:val="20"/>
          <w:lang w:val="en-US"/>
        </w:rPr>
        <w:t>P</w:t>
      </w:r>
      <w:r w:rsidRPr="00220E1A">
        <w:rPr>
          <w:rFonts w:ascii="Times New Roman" w:hAnsi="Times New Roman"/>
          <w:sz w:val="20"/>
          <w:szCs w:val="20"/>
          <w:lang w:val="en-US"/>
        </w:rPr>
        <w:t>. 764–806.</w:t>
      </w:r>
      <w:r>
        <w:rPr>
          <w:rFonts w:ascii="Times New Roman" w:hAnsi="Times New Roman"/>
          <w:sz w:val="20"/>
          <w:szCs w:val="20"/>
          <w:lang w:val="en-US"/>
        </w:rPr>
        <w:t xml:space="preserve"> (in Russian)</w:t>
      </w:r>
    </w:p>
    <w:p w:rsidR="000D4677" w:rsidRPr="00F9232A" w:rsidRDefault="00220E1A" w:rsidP="000D46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20E1A">
        <w:rPr>
          <w:rFonts w:ascii="Times New Roman" w:hAnsi="Times New Roman"/>
          <w:sz w:val="20"/>
          <w:szCs w:val="20"/>
          <w:lang w:val="en-US"/>
        </w:rPr>
        <w:t>9</w:t>
      </w:r>
      <w:r w:rsidR="000D4677" w:rsidRPr="00F9232A">
        <w:rPr>
          <w:rFonts w:ascii="Times New Roman" w:hAnsi="Times New Roman"/>
          <w:sz w:val="20"/>
          <w:szCs w:val="20"/>
          <w:lang w:val="en-US"/>
        </w:rPr>
        <w:t xml:space="preserve">. Stepin V.S. </w:t>
      </w:r>
      <w:r w:rsidR="000D4677" w:rsidRPr="002A5FA6">
        <w:rPr>
          <w:rFonts w:ascii="Times New Roman" w:hAnsi="Times New Roman"/>
          <w:i/>
          <w:sz w:val="20"/>
          <w:szCs w:val="20"/>
          <w:lang w:val="en-US"/>
        </w:rPr>
        <w:t>Filosofiya, metodologiyaiistoriyanauki</w:t>
      </w:r>
      <w:r w:rsidR="000D4677" w:rsidRPr="00F9232A">
        <w:rPr>
          <w:rFonts w:ascii="Times New Roman" w:hAnsi="Times New Roman"/>
          <w:sz w:val="20"/>
          <w:szCs w:val="20"/>
          <w:lang w:val="en-US"/>
        </w:rPr>
        <w:t>, 2015. T. 1, № 1. P. 06–27.</w:t>
      </w:r>
      <w:r w:rsidR="00440624" w:rsidRPr="00E94EC2">
        <w:rPr>
          <w:rFonts w:ascii="Times New Roman" w:hAnsi="Times New Roman"/>
          <w:sz w:val="20"/>
          <w:szCs w:val="20"/>
          <w:lang w:val="en-US"/>
        </w:rPr>
        <w:t>(in Russian)</w:t>
      </w:r>
    </w:p>
    <w:p w:rsidR="000D4677" w:rsidRPr="00F9232A" w:rsidRDefault="00220E1A" w:rsidP="000D46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20E1A">
        <w:rPr>
          <w:rFonts w:ascii="Times New Roman" w:hAnsi="Times New Roman"/>
          <w:sz w:val="20"/>
          <w:szCs w:val="20"/>
          <w:lang w:val="en-US"/>
        </w:rPr>
        <w:t>10</w:t>
      </w:r>
      <w:r w:rsidR="000D4677" w:rsidRPr="00F9232A">
        <w:rPr>
          <w:rFonts w:ascii="Times New Roman" w:hAnsi="Times New Roman"/>
          <w:sz w:val="20"/>
          <w:szCs w:val="20"/>
          <w:lang w:val="en-US"/>
        </w:rPr>
        <w:t xml:space="preserve">. Tishchenko P.D. </w:t>
      </w:r>
      <w:r w:rsidR="000D4677" w:rsidRPr="002A5FA6">
        <w:rPr>
          <w:rFonts w:ascii="Times New Roman" w:hAnsi="Times New Roman"/>
          <w:i/>
          <w:sz w:val="20"/>
          <w:szCs w:val="20"/>
          <w:lang w:val="en-US"/>
        </w:rPr>
        <w:t>Bio-vlast' v epokhubiotekhnologii</w:t>
      </w:r>
      <w:r w:rsidR="000D4677" w:rsidRPr="00F9232A">
        <w:rPr>
          <w:rFonts w:ascii="Times New Roman" w:hAnsi="Times New Roman"/>
          <w:sz w:val="20"/>
          <w:szCs w:val="20"/>
          <w:lang w:val="en-US"/>
        </w:rPr>
        <w:t>. Moscow: IF RAN, 2000. 177 p.</w:t>
      </w:r>
      <w:r w:rsidR="00440624" w:rsidRPr="00E94EC2">
        <w:rPr>
          <w:rFonts w:ascii="Times New Roman" w:hAnsi="Times New Roman"/>
          <w:sz w:val="20"/>
          <w:szCs w:val="20"/>
          <w:lang w:val="en-US"/>
        </w:rPr>
        <w:t>(in Russian)</w:t>
      </w:r>
    </w:p>
    <w:p w:rsidR="000D4677" w:rsidRPr="00ED50E3" w:rsidRDefault="00220E1A" w:rsidP="000D46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CA570B">
        <w:rPr>
          <w:rFonts w:ascii="Times New Roman" w:hAnsi="Times New Roman"/>
          <w:sz w:val="20"/>
          <w:szCs w:val="20"/>
          <w:lang w:val="en-US"/>
        </w:rPr>
        <w:t>11</w:t>
      </w:r>
      <w:r w:rsidR="000D4677" w:rsidRPr="00F9232A">
        <w:rPr>
          <w:rFonts w:ascii="Times New Roman" w:hAnsi="Times New Roman"/>
          <w:sz w:val="20"/>
          <w:szCs w:val="20"/>
          <w:lang w:val="en-US"/>
        </w:rPr>
        <w:t>. H</w:t>
      </w:r>
      <w:r w:rsidR="00F9232A" w:rsidRPr="00F9232A">
        <w:rPr>
          <w:rFonts w:ascii="Times New Roman" w:hAnsi="Times New Roman"/>
          <w:sz w:val="20"/>
          <w:szCs w:val="20"/>
          <w:lang w:val="en-US"/>
        </w:rPr>
        <w:t>u</w:t>
      </w:r>
      <w:r w:rsidR="000D4677" w:rsidRPr="00F9232A">
        <w:rPr>
          <w:rFonts w:ascii="Times New Roman" w:hAnsi="Times New Roman"/>
          <w:sz w:val="20"/>
          <w:szCs w:val="20"/>
          <w:lang w:val="en-US"/>
        </w:rPr>
        <w:t xml:space="preserve">izinga </w:t>
      </w:r>
      <w:r w:rsidR="00F9232A" w:rsidRPr="00F9232A">
        <w:rPr>
          <w:rFonts w:ascii="Times New Roman" w:hAnsi="Times New Roman"/>
          <w:sz w:val="20"/>
          <w:szCs w:val="20"/>
          <w:lang w:val="en-US"/>
        </w:rPr>
        <w:t>J</w:t>
      </w:r>
      <w:r w:rsidR="000D4677" w:rsidRPr="00F9232A">
        <w:rPr>
          <w:rFonts w:ascii="Times New Roman" w:hAnsi="Times New Roman"/>
          <w:sz w:val="20"/>
          <w:szCs w:val="20"/>
          <w:lang w:val="en-US"/>
        </w:rPr>
        <w:t xml:space="preserve">ohan. </w:t>
      </w:r>
      <w:r w:rsidR="000D4677" w:rsidRPr="002A5FA6">
        <w:rPr>
          <w:rFonts w:ascii="Times New Roman" w:hAnsi="Times New Roman"/>
          <w:i/>
          <w:sz w:val="20"/>
          <w:szCs w:val="20"/>
          <w:lang w:val="en-US"/>
        </w:rPr>
        <w:t>Homo ludens. Chelovekigrayushchii</w:t>
      </w:r>
      <w:r w:rsidR="006B50D6" w:rsidRPr="00F9232A">
        <w:rPr>
          <w:rFonts w:ascii="Times New Roman" w:hAnsi="Times New Roman"/>
          <w:sz w:val="20"/>
          <w:szCs w:val="20"/>
          <w:lang w:val="en-US"/>
        </w:rPr>
        <w:t>.</w:t>
      </w:r>
      <w:r w:rsidR="000D4677" w:rsidRPr="00F9232A">
        <w:rPr>
          <w:rFonts w:ascii="Times New Roman" w:hAnsi="Times New Roman"/>
          <w:sz w:val="20"/>
          <w:szCs w:val="20"/>
          <w:lang w:val="en-US"/>
        </w:rPr>
        <w:t xml:space="preserve"> Saint Petersburg: Izd-vo Ivana Limbakha, 2011. 416 p.</w:t>
      </w:r>
      <w:r w:rsidR="00440624" w:rsidRPr="00ED50E3">
        <w:rPr>
          <w:rFonts w:ascii="Times New Roman" w:hAnsi="Times New Roman"/>
          <w:sz w:val="20"/>
          <w:szCs w:val="20"/>
          <w:lang w:val="en-US"/>
        </w:rPr>
        <w:t>(in Russian)</w:t>
      </w:r>
    </w:p>
    <w:p w:rsidR="000D4677" w:rsidRPr="00F9232A" w:rsidRDefault="000D4677" w:rsidP="000D46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9232A">
        <w:rPr>
          <w:rFonts w:ascii="Times New Roman" w:hAnsi="Times New Roman"/>
          <w:sz w:val="20"/>
          <w:szCs w:val="20"/>
          <w:lang w:val="en-US"/>
        </w:rPr>
        <w:t>1</w:t>
      </w:r>
      <w:r w:rsidR="00220E1A" w:rsidRPr="00CA570B">
        <w:rPr>
          <w:rFonts w:ascii="Times New Roman" w:hAnsi="Times New Roman"/>
          <w:sz w:val="20"/>
          <w:szCs w:val="20"/>
          <w:lang w:val="en-US"/>
        </w:rPr>
        <w:t>2</w:t>
      </w:r>
      <w:r w:rsidRPr="00F9232A">
        <w:rPr>
          <w:rFonts w:ascii="Times New Roman" w:hAnsi="Times New Roman"/>
          <w:sz w:val="20"/>
          <w:szCs w:val="20"/>
          <w:lang w:val="en-US"/>
        </w:rPr>
        <w:t>. Nagel, Thomas. </w:t>
      </w:r>
      <w:hyperlink r:id="rId19" w:history="1">
        <w:r w:rsidRPr="00F9232A">
          <w:rPr>
            <w:rFonts w:ascii="Times New Roman" w:hAnsi="Times New Roman"/>
            <w:sz w:val="20"/>
            <w:szCs w:val="20"/>
            <w:lang w:val="en-US"/>
          </w:rPr>
          <w:t>What Is It Like to Be a Bat?</w:t>
        </w:r>
      </w:hyperlink>
      <w:r w:rsidRPr="00F9232A">
        <w:rPr>
          <w:rFonts w:ascii="Times New Roman" w:hAnsi="Times New Roman"/>
          <w:i/>
          <w:sz w:val="20"/>
          <w:szCs w:val="20"/>
          <w:lang w:val="en-US"/>
        </w:rPr>
        <w:t>The Philosophical Review</w:t>
      </w:r>
      <w:r w:rsidRPr="00F9232A">
        <w:rPr>
          <w:rFonts w:ascii="Times New Roman" w:hAnsi="Times New Roman"/>
          <w:sz w:val="20"/>
          <w:szCs w:val="20"/>
          <w:lang w:val="en-US"/>
        </w:rPr>
        <w:t>. 1974. 83 (4). P. 435–450.</w:t>
      </w:r>
    </w:p>
    <w:p w:rsidR="000D4677" w:rsidRPr="00F9232A" w:rsidRDefault="000D4677" w:rsidP="000D46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9232A">
        <w:rPr>
          <w:rFonts w:ascii="Times New Roman" w:hAnsi="Times New Roman"/>
          <w:sz w:val="20"/>
          <w:szCs w:val="20"/>
          <w:lang w:val="en-US"/>
        </w:rPr>
        <w:t>1</w:t>
      </w:r>
      <w:r w:rsidR="00220E1A" w:rsidRPr="00CA570B">
        <w:rPr>
          <w:rFonts w:ascii="Times New Roman" w:hAnsi="Times New Roman"/>
          <w:sz w:val="20"/>
          <w:szCs w:val="20"/>
          <w:lang w:val="en-US"/>
        </w:rPr>
        <w:t>3</w:t>
      </w:r>
      <w:r w:rsidRPr="00F9232A">
        <w:rPr>
          <w:rFonts w:ascii="Times New Roman" w:hAnsi="Times New Roman"/>
          <w:sz w:val="20"/>
          <w:szCs w:val="20"/>
          <w:lang w:val="en-US"/>
        </w:rPr>
        <w:t>. Uexcull, Jakob von. </w:t>
      </w:r>
      <w:r w:rsidRPr="00F9232A">
        <w:rPr>
          <w:rFonts w:ascii="Times New Roman" w:hAnsi="Times New Roman"/>
          <w:i/>
          <w:sz w:val="20"/>
          <w:szCs w:val="20"/>
          <w:lang w:val="en-US"/>
        </w:rPr>
        <w:t>TheoretischeBiologie</w:t>
      </w:r>
      <w:r w:rsidRPr="00F9232A">
        <w:rPr>
          <w:rFonts w:ascii="Times New Roman" w:hAnsi="Times New Roman"/>
          <w:sz w:val="20"/>
          <w:szCs w:val="20"/>
          <w:lang w:val="en-US"/>
        </w:rPr>
        <w:t>. Berlin: Springer, 1928. 253 p.</w:t>
      </w:r>
    </w:p>
    <w:sectPr w:rsidR="000D4677" w:rsidRPr="00F9232A" w:rsidSect="00342CA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4E" w:rsidRDefault="001A574E" w:rsidP="001101FB">
      <w:pPr>
        <w:spacing w:after="0" w:line="240" w:lineRule="auto"/>
      </w:pPr>
      <w:r>
        <w:separator/>
      </w:r>
    </w:p>
  </w:endnote>
  <w:endnote w:type="continuationSeparator" w:id="1">
    <w:p w:rsidR="001A574E" w:rsidRDefault="001A574E" w:rsidP="0011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C6" w:rsidRDefault="00A24215">
    <w:pPr>
      <w:pStyle w:val="ac"/>
      <w:jc w:val="right"/>
    </w:pPr>
    <w:r>
      <w:fldChar w:fldCharType="begin"/>
    </w:r>
    <w:r w:rsidR="00475621">
      <w:instrText xml:space="preserve"> PAGE   \* MERGEFORMAT </w:instrText>
    </w:r>
    <w:r>
      <w:fldChar w:fldCharType="separate"/>
    </w:r>
    <w:r w:rsidR="00120E30">
      <w:rPr>
        <w:noProof/>
      </w:rPr>
      <w:t>1</w:t>
    </w:r>
    <w:r>
      <w:rPr>
        <w:noProof/>
      </w:rPr>
      <w:fldChar w:fldCharType="end"/>
    </w:r>
  </w:p>
  <w:p w:rsidR="009934C6" w:rsidRDefault="009934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4E" w:rsidRDefault="001A574E" w:rsidP="001101FB">
      <w:pPr>
        <w:spacing w:after="0" w:line="240" w:lineRule="auto"/>
      </w:pPr>
      <w:r>
        <w:separator/>
      </w:r>
    </w:p>
  </w:footnote>
  <w:footnote w:type="continuationSeparator" w:id="1">
    <w:p w:rsidR="001A574E" w:rsidRDefault="001A574E" w:rsidP="001101FB">
      <w:pPr>
        <w:spacing w:after="0" w:line="240" w:lineRule="auto"/>
      </w:pPr>
      <w:r>
        <w:continuationSeparator/>
      </w:r>
    </w:p>
  </w:footnote>
  <w:footnote w:id="2">
    <w:p w:rsidR="009934C6" w:rsidRPr="008270E5" w:rsidRDefault="009934C6" w:rsidP="008270E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270E5">
        <w:rPr>
          <w:rStyle w:val="a8"/>
          <w:rFonts w:ascii="Times New Roman" w:hAnsi="Times New Roman"/>
          <w:sz w:val="20"/>
          <w:szCs w:val="20"/>
        </w:rPr>
        <w:footnoteRef/>
      </w:r>
      <w:r w:rsidRPr="008270E5">
        <w:rPr>
          <w:rFonts w:ascii="Times New Roman" w:hAnsi="Times New Roman"/>
          <w:sz w:val="20"/>
          <w:szCs w:val="20"/>
        </w:rPr>
        <w:t xml:space="preserve"> «Саморазвивающимся системам присущи иерархия уровневой организации элементов и способность порождать в процессе развития новые уровни организации. Причем каждый такой новый уровень оказывает обратное воздействие на ранее сложившиеся, перестраивает их, в результате чего система обретает новую целостность. С появлением новых уровней организации система дифференцируется, в ней формируются новые, относительно самостоятельные подсистемы. Вместе с тем перестраивается блок управления, возникают новые параметры порядка, новые типы прямых и обратных связей» [</w:t>
      </w:r>
      <w:r w:rsidR="008E13E1">
        <w:rPr>
          <w:rFonts w:ascii="Times New Roman" w:hAnsi="Times New Roman"/>
          <w:sz w:val="20"/>
          <w:szCs w:val="20"/>
        </w:rPr>
        <w:t>9</w:t>
      </w:r>
      <w:r w:rsidRPr="008270E5">
        <w:rPr>
          <w:rFonts w:ascii="Times New Roman" w:hAnsi="Times New Roman"/>
          <w:sz w:val="20"/>
          <w:szCs w:val="20"/>
        </w:rPr>
        <w:t>].</w:t>
      </w:r>
    </w:p>
  </w:footnote>
  <w:footnote w:id="3">
    <w:p w:rsidR="009934C6" w:rsidRPr="008270E5" w:rsidRDefault="009934C6" w:rsidP="008270E5">
      <w:pPr>
        <w:pStyle w:val="a6"/>
        <w:jc w:val="both"/>
        <w:rPr>
          <w:rFonts w:ascii="Times New Roman" w:hAnsi="Times New Roman"/>
        </w:rPr>
      </w:pPr>
      <w:r w:rsidRPr="008270E5">
        <w:rPr>
          <w:rStyle w:val="a8"/>
          <w:rFonts w:ascii="Times New Roman" w:hAnsi="Times New Roman"/>
        </w:rPr>
        <w:footnoteRef/>
      </w:r>
      <w:r w:rsidRPr="008270E5">
        <w:rPr>
          <w:rFonts w:ascii="Times New Roman" w:hAnsi="Times New Roman"/>
        </w:rPr>
        <w:t xml:space="preserve"> Следствием такого положения дел является парадокс, известный под названием «психофизическая проблема», с вытекающей из него «проблемой свободы воли».</w:t>
      </w:r>
    </w:p>
  </w:footnote>
  <w:footnote w:id="4">
    <w:p w:rsidR="009934C6" w:rsidRPr="001C5539" w:rsidRDefault="009934C6" w:rsidP="001C5539">
      <w:pPr>
        <w:pStyle w:val="a6"/>
        <w:rPr>
          <w:rFonts w:ascii="Times New Roman" w:hAnsi="Times New Roman"/>
        </w:rPr>
      </w:pPr>
      <w:r w:rsidRPr="001C5539">
        <w:rPr>
          <w:rStyle w:val="a8"/>
          <w:rFonts w:ascii="Times New Roman" w:hAnsi="Times New Roman"/>
        </w:rPr>
        <w:footnoteRef/>
      </w:r>
      <w:r w:rsidRPr="001C5539">
        <w:rPr>
          <w:rFonts w:ascii="Times New Roman" w:hAnsi="Times New Roman"/>
        </w:rPr>
        <w:t xml:space="preserve"> Umwelt в понимании Якоба фон Икскюля [</w:t>
      </w:r>
      <w:r w:rsidR="00C64698">
        <w:rPr>
          <w:rFonts w:ascii="Times New Roman" w:hAnsi="Times New Roman"/>
        </w:rPr>
        <w:t>1</w:t>
      </w:r>
      <w:r w:rsidR="008E13E1">
        <w:rPr>
          <w:rFonts w:ascii="Times New Roman" w:hAnsi="Times New Roman"/>
        </w:rPr>
        <w:t>3</w:t>
      </w:r>
      <w:r w:rsidRPr="001C5539">
        <w:rPr>
          <w:rFonts w:ascii="Times New Roman" w:hAnsi="Times New Roman"/>
        </w:rPr>
        <w:t>]</w:t>
      </w:r>
    </w:p>
  </w:footnote>
  <w:footnote w:id="5">
    <w:p w:rsidR="00752F61" w:rsidRPr="00752F61" w:rsidRDefault="00752F61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 w:rsidRPr="008C6C01">
        <w:rPr>
          <w:rFonts w:ascii="Times New Roman" w:hAnsi="Times New Roman"/>
        </w:rPr>
        <w:t>Каково это</w:t>
      </w:r>
      <w:r>
        <w:rPr>
          <w:rFonts w:ascii="Times New Roman" w:hAnsi="Times New Roman"/>
        </w:rPr>
        <w:t xml:space="preserve"> – </w:t>
      </w:r>
      <w:r w:rsidRPr="008C6C01">
        <w:rPr>
          <w:rFonts w:ascii="Times New Roman" w:hAnsi="Times New Roman"/>
        </w:rPr>
        <w:t>быть летучей мышью? [</w:t>
      </w:r>
      <w:r>
        <w:rPr>
          <w:rFonts w:ascii="Times New Roman" w:hAnsi="Times New Roman"/>
        </w:rPr>
        <w:t>1</w:t>
      </w:r>
      <w:r w:rsidR="008E13E1">
        <w:rPr>
          <w:rFonts w:ascii="Times New Roman" w:hAnsi="Times New Roman"/>
        </w:rPr>
        <w:t>2</w:t>
      </w:r>
      <w:r>
        <w:rPr>
          <w:rFonts w:ascii="Times New Roman" w:hAnsi="Times New Roman"/>
        </w:rPr>
        <w:t>]</w:t>
      </w:r>
    </w:p>
  </w:footnote>
  <w:footnote w:id="6">
    <w:p w:rsidR="009934C6" w:rsidRPr="002A22A0" w:rsidRDefault="009934C6" w:rsidP="002A22A0">
      <w:pPr>
        <w:pStyle w:val="a6"/>
        <w:spacing w:line="240" w:lineRule="auto"/>
        <w:jc w:val="both"/>
        <w:rPr>
          <w:rFonts w:ascii="Times New Roman" w:hAnsi="Times New Roman"/>
        </w:rPr>
      </w:pPr>
      <w:r w:rsidRPr="000F0BD7">
        <w:rPr>
          <w:rStyle w:val="a8"/>
          <w:rFonts w:ascii="Times New Roman" w:hAnsi="Times New Roman"/>
        </w:rPr>
        <w:footnoteRef/>
      </w:r>
      <w:r w:rsidRPr="002A22A0">
        <w:rPr>
          <w:rFonts w:ascii="Times New Roman" w:hAnsi="Times New Roman"/>
        </w:rPr>
        <w:t xml:space="preserve">В знаковых системах одно означающее может указывать на несколько означаемых и наоборот, что находит свое отражение в таких явлениях как </w:t>
      </w:r>
      <w:r w:rsidRPr="002A22A0">
        <w:rPr>
          <w:rFonts w:ascii="Times New Roman" w:hAnsi="Times New Roman"/>
          <w:i/>
        </w:rPr>
        <w:t>синонимия</w:t>
      </w:r>
      <w:r w:rsidRPr="002A22A0">
        <w:rPr>
          <w:rFonts w:ascii="Times New Roman" w:hAnsi="Times New Roman"/>
        </w:rPr>
        <w:t xml:space="preserve"> и </w:t>
      </w:r>
      <w:r w:rsidRPr="002A22A0">
        <w:rPr>
          <w:rFonts w:ascii="Times New Roman" w:hAnsi="Times New Roman"/>
          <w:i/>
        </w:rPr>
        <w:t>омонимия</w:t>
      </w:r>
      <w:r w:rsidRPr="002A22A0">
        <w:rPr>
          <w:rFonts w:ascii="Times New Roman" w:hAnsi="Times New Roman"/>
        </w:rPr>
        <w:t xml:space="preserve">. Подобно текстам, состоящим из слов, миры состоят из ситуаций. Каждое слово текста многозначно, однако благодаря тому, что тексты (как и миры) передают смыслы, в словах (как и в ситуациях) актуализируются и фиксируются (через контекст) вполне определенные значения, помогающие этот текст правильно понять. Чем меньше в тексте смысла, тем неопределеннее контекст и тем труднее понять, что в точности означают слова. Если смысл текста истолкован неверно, то ошибочно будут прочтены и некоторые слова; и, наоборот, ошибочное прочтение некоторых слов приведет к искаженному или извращенному пониманию смысла текста. Сказанное в полной мере относится и к </w:t>
      </w:r>
      <w:r>
        <w:rPr>
          <w:rFonts w:ascii="Times New Roman" w:hAnsi="Times New Roman"/>
        </w:rPr>
        <w:t>отношению «ситуация-мир»</w:t>
      </w:r>
      <w:r w:rsidRPr="002A22A0">
        <w:rPr>
          <w:rFonts w:ascii="Times New Roman" w:hAnsi="Times New Roman"/>
        </w:rPr>
        <w:t>.</w:t>
      </w:r>
    </w:p>
  </w:footnote>
  <w:footnote w:id="7">
    <w:p w:rsidR="00D04748" w:rsidRPr="002F5969" w:rsidRDefault="00D04748" w:rsidP="00D04748">
      <w:pPr>
        <w:pStyle w:val="a6"/>
        <w:jc w:val="both"/>
        <w:rPr>
          <w:rFonts w:ascii="Times New Roman" w:hAnsi="Times New Roman"/>
        </w:rPr>
      </w:pPr>
      <w:r w:rsidRPr="002F5969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В в</w:t>
      </w:r>
      <w:r w:rsidRPr="002F5969">
        <w:rPr>
          <w:rFonts w:ascii="Times New Roman" w:hAnsi="Times New Roman"/>
        </w:rPr>
        <w:t>ерси</w:t>
      </w:r>
      <w:r>
        <w:rPr>
          <w:rFonts w:ascii="Times New Roman" w:hAnsi="Times New Roman"/>
        </w:rPr>
        <w:t>и</w:t>
      </w:r>
      <w:r w:rsidRPr="002F5969">
        <w:rPr>
          <w:rFonts w:ascii="Times New Roman" w:hAnsi="Times New Roman"/>
        </w:rPr>
        <w:t xml:space="preserve"> перевода с нидерл</w:t>
      </w:r>
      <w:r>
        <w:rPr>
          <w:rFonts w:ascii="Times New Roman" w:hAnsi="Times New Roman"/>
        </w:rPr>
        <w:t>андского</w:t>
      </w:r>
      <w:r w:rsidRPr="002F5969">
        <w:rPr>
          <w:rFonts w:ascii="Times New Roman" w:hAnsi="Times New Roman"/>
        </w:rPr>
        <w:t xml:space="preserve"> Д. В. Сильвестрова[</w:t>
      </w:r>
      <w:r w:rsidR="008E13E1">
        <w:rPr>
          <w:rFonts w:ascii="Times New Roman" w:hAnsi="Times New Roman"/>
        </w:rPr>
        <w:t>11</w:t>
      </w:r>
      <w:r w:rsidRPr="002F5969">
        <w:rPr>
          <w:rFonts w:ascii="Times New Roman" w:hAnsi="Times New Roman"/>
        </w:rPr>
        <w:t>]</w:t>
      </w:r>
    </w:p>
  </w:footnote>
  <w:footnote w:id="8">
    <w:p w:rsidR="00D04748" w:rsidRPr="008A5A74" w:rsidRDefault="00D04748" w:rsidP="00D04748">
      <w:pPr>
        <w:pStyle w:val="a6"/>
        <w:jc w:val="both"/>
        <w:rPr>
          <w:rFonts w:ascii="Times New Roman" w:hAnsi="Times New Roman"/>
        </w:rPr>
      </w:pPr>
      <w:r w:rsidRPr="008A5A74">
        <w:rPr>
          <w:rStyle w:val="a8"/>
          <w:rFonts w:ascii="Times New Roman" w:hAnsi="Times New Roman"/>
        </w:rPr>
        <w:footnoteRef/>
      </w:r>
      <w:r w:rsidRPr="008A5A74">
        <w:rPr>
          <w:rFonts w:ascii="Times New Roman" w:hAnsi="Times New Roman"/>
        </w:rPr>
        <w:t xml:space="preserve"> Например, реальность шахматной игры существует, пока соблюдаются базовые правила игры – в пределах пространства доски, отпущенного времени и разрешенных ходов. </w:t>
      </w:r>
      <w:r>
        <w:rPr>
          <w:rFonts w:ascii="Times New Roman" w:hAnsi="Times New Roman"/>
        </w:rPr>
        <w:t>Е</w:t>
      </w:r>
      <w:r w:rsidRPr="008A5A74">
        <w:rPr>
          <w:rFonts w:ascii="Times New Roman" w:hAnsi="Times New Roman"/>
        </w:rPr>
        <w:t xml:space="preserve">сли, допустим, разыгрывается сицилианская защита, то игра поднимается на новый уровень, в котором вводятся новые ограничения на допустимые действия: ходы, считавшиеся </w:t>
      </w:r>
      <w:r>
        <w:rPr>
          <w:rFonts w:ascii="Times New Roman" w:hAnsi="Times New Roman"/>
        </w:rPr>
        <w:t xml:space="preserve">бы </w:t>
      </w:r>
      <w:r w:rsidRPr="008A5A74">
        <w:rPr>
          <w:rFonts w:ascii="Times New Roman" w:hAnsi="Times New Roman"/>
        </w:rPr>
        <w:t>правильными в первом уровне, могут оказаться неправильными во втором.</w:t>
      </w:r>
      <w:r w:rsidR="00E1324D">
        <w:rPr>
          <w:rFonts w:ascii="Times New Roman" w:hAnsi="Times New Roman"/>
        </w:rPr>
        <w:t xml:space="preserve"> При этом, «вычислить» какие ходы будут сделаны в реальной партии или понять их смысл, руководствуясь базовыми правилами игры невозможно.</w:t>
      </w:r>
    </w:p>
  </w:footnote>
  <w:footnote w:id="9">
    <w:p w:rsidR="009934C6" w:rsidRPr="004A0A5B" w:rsidRDefault="009934C6" w:rsidP="004A0A5B">
      <w:pPr>
        <w:pStyle w:val="a6"/>
        <w:jc w:val="both"/>
        <w:rPr>
          <w:rFonts w:ascii="Times New Roman" w:hAnsi="Times New Roman"/>
        </w:rPr>
      </w:pPr>
      <w:r w:rsidRPr="004A0A5B">
        <w:rPr>
          <w:rStyle w:val="a8"/>
          <w:rFonts w:ascii="Times New Roman" w:hAnsi="Times New Roman"/>
        </w:rPr>
        <w:footnoteRef/>
      </w:r>
      <w:r w:rsidRPr="004A0A5B">
        <w:rPr>
          <w:rFonts w:ascii="Times New Roman" w:hAnsi="Times New Roman"/>
        </w:rPr>
        <w:t xml:space="preserve"> В версии перевода с немецкого И. Добронравова и Д. Лахути [1]</w:t>
      </w:r>
    </w:p>
  </w:footnote>
  <w:footnote w:id="10">
    <w:p w:rsidR="009934C6" w:rsidRPr="004A0A5B" w:rsidRDefault="009934C6" w:rsidP="004A0A5B">
      <w:pPr>
        <w:pStyle w:val="a6"/>
        <w:jc w:val="both"/>
        <w:rPr>
          <w:rFonts w:ascii="Times New Roman" w:hAnsi="Times New Roman"/>
        </w:rPr>
      </w:pPr>
      <w:r w:rsidRPr="004A0A5B">
        <w:rPr>
          <w:rStyle w:val="a8"/>
          <w:rFonts w:ascii="Times New Roman" w:hAnsi="Times New Roman"/>
        </w:rPr>
        <w:footnoteRef/>
      </w:r>
      <w:r w:rsidRPr="004A0A5B">
        <w:rPr>
          <w:rFonts w:ascii="Times New Roman" w:hAnsi="Times New Roman"/>
        </w:rPr>
        <w:t xml:space="preserve"> Например, антропоидам, обученным жестовому языку.</w:t>
      </w:r>
    </w:p>
  </w:footnote>
  <w:footnote w:id="11">
    <w:p w:rsidR="009934C6" w:rsidRPr="004A0A5B" w:rsidRDefault="009934C6" w:rsidP="004A0A5B">
      <w:pPr>
        <w:pStyle w:val="a6"/>
        <w:jc w:val="both"/>
        <w:rPr>
          <w:rFonts w:ascii="Times New Roman" w:hAnsi="Times New Roman"/>
        </w:rPr>
      </w:pPr>
      <w:r w:rsidRPr="004A0A5B">
        <w:rPr>
          <w:rStyle w:val="a8"/>
          <w:rFonts w:ascii="Times New Roman" w:hAnsi="Times New Roman"/>
        </w:rPr>
        <w:footnoteRef/>
      </w:r>
      <w:r w:rsidRPr="004A0A5B">
        <w:rPr>
          <w:rFonts w:ascii="Times New Roman" w:hAnsi="Times New Roman"/>
        </w:rPr>
        <w:t xml:space="preserve"> Однажды в близком значении «человек как произведение культуры» этот термин использовался московским философом П.Д. Тищенко [</w:t>
      </w:r>
      <w:r w:rsidR="008E13E1">
        <w:rPr>
          <w:rFonts w:ascii="Times New Roman" w:hAnsi="Times New Roman"/>
        </w:rPr>
        <w:t>10</w:t>
      </w:r>
      <w:r w:rsidRPr="004A0A5B">
        <w:rPr>
          <w:rFonts w:ascii="Times New Roman" w:hAnsi="Times New Roman"/>
        </w:rPr>
        <w:t>] как альтернатива понятию «антропогенез»</w:t>
      </w:r>
      <w:r w:rsidR="00214C36" w:rsidRPr="004A0A5B">
        <w:rPr>
          <w:rFonts w:ascii="Times New Roman" w:hAnsi="Times New Roman"/>
        </w:rPr>
        <w:t>; мы выводим этот термин из понятия «</w:t>
      </w:r>
      <w:r w:rsidR="00FA2286" w:rsidRPr="004A0A5B">
        <w:rPr>
          <w:rFonts w:ascii="Times New Roman" w:hAnsi="Times New Roman"/>
        </w:rPr>
        <w:t>аутопоэзис</w:t>
      </w:r>
      <w:r w:rsidR="00214C36" w:rsidRPr="004A0A5B">
        <w:rPr>
          <w:rFonts w:ascii="Times New Roman" w:hAnsi="Times New Roman"/>
        </w:rPr>
        <w:t xml:space="preserve">» в понимании У. Матураны и Ф. </w:t>
      </w:r>
      <w:r w:rsidR="000B5863" w:rsidRPr="004A0A5B">
        <w:rPr>
          <w:rFonts w:ascii="Times New Roman" w:hAnsi="Times New Roman"/>
        </w:rPr>
        <w:t>Варелы [</w:t>
      </w:r>
      <w:r w:rsidR="00FA2286" w:rsidRPr="004A0A5B">
        <w:rPr>
          <w:rFonts w:ascii="Times New Roman" w:hAnsi="Times New Roman"/>
        </w:rPr>
        <w:t>4].</w:t>
      </w:r>
    </w:p>
  </w:footnote>
  <w:footnote w:id="12">
    <w:p w:rsidR="00F93754" w:rsidRDefault="00F93754" w:rsidP="00F93754">
      <w:pPr>
        <w:pStyle w:val="a6"/>
        <w:jc w:val="both"/>
      </w:pPr>
      <w:r>
        <w:rPr>
          <w:rStyle w:val="a8"/>
        </w:rPr>
        <w:footnoteRef/>
      </w:r>
      <w:r w:rsidRPr="0027643C">
        <w:rPr>
          <w:rFonts w:ascii="Times New Roman" w:hAnsi="Times New Roman"/>
          <w:i/>
        </w:rPr>
        <w:t>Пред</w:t>
      </w:r>
      <w:r w:rsidR="0027643C">
        <w:rPr>
          <w:rFonts w:ascii="Times New Roman" w:hAnsi="Times New Roman"/>
          <w:i/>
        </w:rPr>
        <w:t>-</w:t>
      </w:r>
      <w:r w:rsidRPr="0027643C">
        <w:rPr>
          <w:rFonts w:ascii="Times New Roman" w:hAnsi="Times New Roman"/>
          <w:i/>
        </w:rPr>
        <w:t>ставлять</w:t>
      </w:r>
      <w:r w:rsidRPr="004A0A5B">
        <w:rPr>
          <w:rFonts w:ascii="Times New Roman" w:hAnsi="Times New Roman"/>
        </w:rPr>
        <w:t xml:space="preserve"> – мысленно </w:t>
      </w:r>
      <w:r w:rsidRPr="00831700">
        <w:rPr>
          <w:rFonts w:ascii="Times New Roman" w:hAnsi="Times New Roman"/>
          <w:i/>
        </w:rPr>
        <w:t>ставить перед собой</w:t>
      </w:r>
      <w:r w:rsidRPr="004A0A5B">
        <w:rPr>
          <w:rFonts w:ascii="Times New Roman" w:hAnsi="Times New Roman"/>
        </w:rPr>
        <w:t xml:space="preserve"> то, что в данный момент перед тобой не находится – можно только в случае, если представляемое имеет имя</w:t>
      </w:r>
      <w:r w:rsidR="00F25D96">
        <w:rPr>
          <w:rFonts w:ascii="Times New Roman" w:hAnsi="Times New Roman"/>
        </w:rPr>
        <w:t xml:space="preserve">; речь идет о произвольном контроле над представлениями, позволяющем сказать: «я представляю» </w:t>
      </w:r>
      <w:r w:rsidR="008A6FF0">
        <w:rPr>
          <w:rFonts w:ascii="Times New Roman" w:hAnsi="Times New Roman"/>
        </w:rPr>
        <w:t>в противовес пассивному процессу «мне представляется», характерному, например, для патологии обсессивного круга</w:t>
      </w:r>
      <w:r w:rsidRPr="004A0A5B">
        <w:rPr>
          <w:rFonts w:ascii="Times New Roman" w:hAnsi="Times New Roman"/>
        </w:rPr>
        <w:t xml:space="preserve">. </w:t>
      </w:r>
    </w:p>
  </w:footnote>
  <w:footnote w:id="13">
    <w:p w:rsidR="00176ADF" w:rsidRPr="00856B4B" w:rsidRDefault="00176ADF">
      <w:pPr>
        <w:pStyle w:val="a6"/>
        <w:rPr>
          <w:rFonts w:ascii="Times New Roman" w:hAnsi="Times New Roman"/>
        </w:rPr>
      </w:pPr>
      <w:r w:rsidRPr="00856B4B">
        <w:rPr>
          <w:rStyle w:val="a8"/>
          <w:rFonts w:ascii="Times New Roman" w:hAnsi="Times New Roman"/>
        </w:rPr>
        <w:footnoteRef/>
      </w:r>
      <w:r w:rsidR="005C4744">
        <w:rPr>
          <w:rFonts w:ascii="Times New Roman" w:hAnsi="Times New Roman"/>
        </w:rPr>
        <w:t>Напрашива</w:t>
      </w:r>
      <w:r w:rsidR="005F47E2">
        <w:rPr>
          <w:rFonts w:ascii="Times New Roman" w:hAnsi="Times New Roman"/>
        </w:rPr>
        <w:t xml:space="preserve">ется </w:t>
      </w:r>
      <w:r w:rsidR="005C4744">
        <w:rPr>
          <w:rFonts w:ascii="Times New Roman" w:hAnsi="Times New Roman"/>
        </w:rPr>
        <w:t>параллел</w:t>
      </w:r>
      <w:r w:rsidR="005F47E2">
        <w:rPr>
          <w:rFonts w:ascii="Times New Roman" w:hAnsi="Times New Roman"/>
        </w:rPr>
        <w:t xml:space="preserve">ьс такими «спрятанными» персонажами как </w:t>
      </w:r>
      <w:r w:rsidR="005C4744">
        <w:rPr>
          <w:rFonts w:ascii="Times New Roman" w:hAnsi="Times New Roman"/>
        </w:rPr>
        <w:t>мистер Хайд</w:t>
      </w:r>
      <w:r w:rsidR="00856B4B">
        <w:rPr>
          <w:rFonts w:ascii="Times New Roman" w:hAnsi="Times New Roman"/>
        </w:rPr>
        <w:t xml:space="preserve">Р.Л.Стивенсона </w:t>
      </w:r>
      <w:r w:rsidR="005C4744">
        <w:rPr>
          <w:rFonts w:ascii="Times New Roman" w:hAnsi="Times New Roman"/>
        </w:rPr>
        <w:t>и Тень К. Г. Юнга</w:t>
      </w:r>
      <w:r w:rsidR="00856B4B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3DD"/>
    <w:multiLevelType w:val="hybridMultilevel"/>
    <w:tmpl w:val="51AEF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5A27"/>
    <w:multiLevelType w:val="hybridMultilevel"/>
    <w:tmpl w:val="0B1EFCB4"/>
    <w:lvl w:ilvl="0" w:tplc="6788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96CA7"/>
    <w:multiLevelType w:val="hybridMultilevel"/>
    <w:tmpl w:val="43A8F7FE"/>
    <w:lvl w:ilvl="0" w:tplc="62969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C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491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9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2B3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EE1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0F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892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0AB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9B197D"/>
    <w:multiLevelType w:val="hybridMultilevel"/>
    <w:tmpl w:val="8FFC5C8E"/>
    <w:lvl w:ilvl="0" w:tplc="4F7CC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6C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2E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4E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AE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5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806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2C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6E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1344E0"/>
    <w:multiLevelType w:val="hybridMultilevel"/>
    <w:tmpl w:val="805012EC"/>
    <w:lvl w:ilvl="0" w:tplc="E75C5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F5342"/>
    <w:multiLevelType w:val="hybridMultilevel"/>
    <w:tmpl w:val="00A28002"/>
    <w:lvl w:ilvl="0" w:tplc="63669F7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6060EE5"/>
    <w:multiLevelType w:val="hybridMultilevel"/>
    <w:tmpl w:val="805012EC"/>
    <w:lvl w:ilvl="0" w:tplc="E75C5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E94C0D"/>
    <w:multiLevelType w:val="hybridMultilevel"/>
    <w:tmpl w:val="ACBACDDC"/>
    <w:lvl w:ilvl="0" w:tplc="25661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23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25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0E6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834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E8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65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650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0349C7"/>
    <w:multiLevelType w:val="hybridMultilevel"/>
    <w:tmpl w:val="E7508366"/>
    <w:lvl w:ilvl="0" w:tplc="16063B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466222"/>
    <w:multiLevelType w:val="hybridMultilevel"/>
    <w:tmpl w:val="EA5EB21A"/>
    <w:lvl w:ilvl="0" w:tplc="186C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ED6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2C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8DC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47B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4D5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A18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4C5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28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8F"/>
    <w:rsid w:val="0000139C"/>
    <w:rsid w:val="000016E5"/>
    <w:rsid w:val="000024B7"/>
    <w:rsid w:val="0000277D"/>
    <w:rsid w:val="000027CF"/>
    <w:rsid w:val="00005AF6"/>
    <w:rsid w:val="00014D6A"/>
    <w:rsid w:val="0002745D"/>
    <w:rsid w:val="00037BAB"/>
    <w:rsid w:val="00041156"/>
    <w:rsid w:val="000421BD"/>
    <w:rsid w:val="000459EF"/>
    <w:rsid w:val="00062BCB"/>
    <w:rsid w:val="00066E3F"/>
    <w:rsid w:val="00072ABE"/>
    <w:rsid w:val="00072F2B"/>
    <w:rsid w:val="00075F91"/>
    <w:rsid w:val="00080893"/>
    <w:rsid w:val="00082FA1"/>
    <w:rsid w:val="00087C85"/>
    <w:rsid w:val="000943FB"/>
    <w:rsid w:val="000A6411"/>
    <w:rsid w:val="000B38AB"/>
    <w:rsid w:val="000B42D1"/>
    <w:rsid w:val="000B5863"/>
    <w:rsid w:val="000B7553"/>
    <w:rsid w:val="000C5065"/>
    <w:rsid w:val="000D19AB"/>
    <w:rsid w:val="000D4677"/>
    <w:rsid w:val="000D7648"/>
    <w:rsid w:val="000E10ED"/>
    <w:rsid w:val="000E39DC"/>
    <w:rsid w:val="000F0BD7"/>
    <w:rsid w:val="000F65CC"/>
    <w:rsid w:val="00106B38"/>
    <w:rsid w:val="001101FB"/>
    <w:rsid w:val="001136E7"/>
    <w:rsid w:val="00120E30"/>
    <w:rsid w:val="00121DAC"/>
    <w:rsid w:val="00125367"/>
    <w:rsid w:val="00141A12"/>
    <w:rsid w:val="00150AFC"/>
    <w:rsid w:val="00156FB7"/>
    <w:rsid w:val="00161295"/>
    <w:rsid w:val="0016425D"/>
    <w:rsid w:val="00170062"/>
    <w:rsid w:val="0017115A"/>
    <w:rsid w:val="0017564A"/>
    <w:rsid w:val="00176ADF"/>
    <w:rsid w:val="00177D14"/>
    <w:rsid w:val="0018364D"/>
    <w:rsid w:val="00187F0B"/>
    <w:rsid w:val="00193D5D"/>
    <w:rsid w:val="00193E6C"/>
    <w:rsid w:val="001943A9"/>
    <w:rsid w:val="00196B04"/>
    <w:rsid w:val="001A094F"/>
    <w:rsid w:val="001A46E0"/>
    <w:rsid w:val="001A52A4"/>
    <w:rsid w:val="001A574E"/>
    <w:rsid w:val="001A5D06"/>
    <w:rsid w:val="001B4125"/>
    <w:rsid w:val="001B6017"/>
    <w:rsid w:val="001C5060"/>
    <w:rsid w:val="001C5539"/>
    <w:rsid w:val="001C619C"/>
    <w:rsid w:val="001D3487"/>
    <w:rsid w:val="001D4671"/>
    <w:rsid w:val="001E0ACE"/>
    <w:rsid w:val="001E7B20"/>
    <w:rsid w:val="001F0C96"/>
    <w:rsid w:val="001F17E5"/>
    <w:rsid w:val="001F19B6"/>
    <w:rsid w:val="001F56A4"/>
    <w:rsid w:val="00203B8A"/>
    <w:rsid w:val="0020422C"/>
    <w:rsid w:val="0020711A"/>
    <w:rsid w:val="002109EA"/>
    <w:rsid w:val="002111A0"/>
    <w:rsid w:val="00212F1F"/>
    <w:rsid w:val="00213D33"/>
    <w:rsid w:val="00214C36"/>
    <w:rsid w:val="00215A92"/>
    <w:rsid w:val="0021759C"/>
    <w:rsid w:val="00220E1A"/>
    <w:rsid w:val="0022197B"/>
    <w:rsid w:val="0022405B"/>
    <w:rsid w:val="0022419D"/>
    <w:rsid w:val="00233C5C"/>
    <w:rsid w:val="00251178"/>
    <w:rsid w:val="0026185F"/>
    <w:rsid w:val="002659EF"/>
    <w:rsid w:val="00265F95"/>
    <w:rsid w:val="00271ECC"/>
    <w:rsid w:val="0027509F"/>
    <w:rsid w:val="0027643C"/>
    <w:rsid w:val="00280C6F"/>
    <w:rsid w:val="002853D6"/>
    <w:rsid w:val="0029192B"/>
    <w:rsid w:val="00297077"/>
    <w:rsid w:val="002A22A0"/>
    <w:rsid w:val="002A312C"/>
    <w:rsid w:val="002A47E8"/>
    <w:rsid w:val="002A5700"/>
    <w:rsid w:val="002A5FA6"/>
    <w:rsid w:val="002B53B3"/>
    <w:rsid w:val="002B56C7"/>
    <w:rsid w:val="002C2CFB"/>
    <w:rsid w:val="002C444D"/>
    <w:rsid w:val="002D0D09"/>
    <w:rsid w:val="002E09BE"/>
    <w:rsid w:val="002E12D9"/>
    <w:rsid w:val="002F4078"/>
    <w:rsid w:val="002F5969"/>
    <w:rsid w:val="002F6AE7"/>
    <w:rsid w:val="00301C0A"/>
    <w:rsid w:val="0030320D"/>
    <w:rsid w:val="00304F8F"/>
    <w:rsid w:val="003147ED"/>
    <w:rsid w:val="00315B21"/>
    <w:rsid w:val="00320480"/>
    <w:rsid w:val="00323160"/>
    <w:rsid w:val="00326F11"/>
    <w:rsid w:val="0033026E"/>
    <w:rsid w:val="0033732E"/>
    <w:rsid w:val="00337D4B"/>
    <w:rsid w:val="00342CAA"/>
    <w:rsid w:val="003439CB"/>
    <w:rsid w:val="00345AFA"/>
    <w:rsid w:val="003527BC"/>
    <w:rsid w:val="00353CA7"/>
    <w:rsid w:val="00354E2E"/>
    <w:rsid w:val="00355BFC"/>
    <w:rsid w:val="0035737C"/>
    <w:rsid w:val="00363789"/>
    <w:rsid w:val="00367927"/>
    <w:rsid w:val="00371652"/>
    <w:rsid w:val="00377B78"/>
    <w:rsid w:val="0038125E"/>
    <w:rsid w:val="00383E0B"/>
    <w:rsid w:val="0038510E"/>
    <w:rsid w:val="00387AA9"/>
    <w:rsid w:val="00391247"/>
    <w:rsid w:val="00392691"/>
    <w:rsid w:val="00394DD5"/>
    <w:rsid w:val="003A1CA5"/>
    <w:rsid w:val="003A3DDA"/>
    <w:rsid w:val="003B388E"/>
    <w:rsid w:val="003B60B8"/>
    <w:rsid w:val="003B6AB0"/>
    <w:rsid w:val="003C4A8F"/>
    <w:rsid w:val="003C4ED3"/>
    <w:rsid w:val="003C6DAA"/>
    <w:rsid w:val="003D2999"/>
    <w:rsid w:val="003D4050"/>
    <w:rsid w:val="003E06C0"/>
    <w:rsid w:val="003E269C"/>
    <w:rsid w:val="003E7C62"/>
    <w:rsid w:val="003F058B"/>
    <w:rsid w:val="003F11CC"/>
    <w:rsid w:val="003F125D"/>
    <w:rsid w:val="00401555"/>
    <w:rsid w:val="00403599"/>
    <w:rsid w:val="00405A61"/>
    <w:rsid w:val="004060F4"/>
    <w:rsid w:val="00411FF9"/>
    <w:rsid w:val="004140B3"/>
    <w:rsid w:val="00417151"/>
    <w:rsid w:val="00425FA2"/>
    <w:rsid w:val="00426BCB"/>
    <w:rsid w:val="00436A4D"/>
    <w:rsid w:val="00436DCD"/>
    <w:rsid w:val="004377B3"/>
    <w:rsid w:val="00440624"/>
    <w:rsid w:val="0044792F"/>
    <w:rsid w:val="00453270"/>
    <w:rsid w:val="00453593"/>
    <w:rsid w:val="004605A6"/>
    <w:rsid w:val="00460D0F"/>
    <w:rsid w:val="0047291B"/>
    <w:rsid w:val="00473F7E"/>
    <w:rsid w:val="00475621"/>
    <w:rsid w:val="00476722"/>
    <w:rsid w:val="00485D69"/>
    <w:rsid w:val="00486F89"/>
    <w:rsid w:val="0049131A"/>
    <w:rsid w:val="0049313C"/>
    <w:rsid w:val="004934F6"/>
    <w:rsid w:val="00495ACC"/>
    <w:rsid w:val="004A0A5B"/>
    <w:rsid w:val="004A2BD0"/>
    <w:rsid w:val="004B5B6F"/>
    <w:rsid w:val="004B679A"/>
    <w:rsid w:val="004B7A1C"/>
    <w:rsid w:val="004C5DA6"/>
    <w:rsid w:val="004D0224"/>
    <w:rsid w:val="004D6F04"/>
    <w:rsid w:val="004E417A"/>
    <w:rsid w:val="004E6178"/>
    <w:rsid w:val="004E6326"/>
    <w:rsid w:val="004F4F64"/>
    <w:rsid w:val="004F7B00"/>
    <w:rsid w:val="004F7FBC"/>
    <w:rsid w:val="00515613"/>
    <w:rsid w:val="00515A99"/>
    <w:rsid w:val="005167E4"/>
    <w:rsid w:val="005215CA"/>
    <w:rsid w:val="00522070"/>
    <w:rsid w:val="005279F2"/>
    <w:rsid w:val="00530108"/>
    <w:rsid w:val="00546E32"/>
    <w:rsid w:val="00546F9F"/>
    <w:rsid w:val="005528E3"/>
    <w:rsid w:val="005617D6"/>
    <w:rsid w:val="00570172"/>
    <w:rsid w:val="00574A00"/>
    <w:rsid w:val="00580CFD"/>
    <w:rsid w:val="00582218"/>
    <w:rsid w:val="00586155"/>
    <w:rsid w:val="00587167"/>
    <w:rsid w:val="00596FD9"/>
    <w:rsid w:val="005A16B8"/>
    <w:rsid w:val="005A2B58"/>
    <w:rsid w:val="005A415E"/>
    <w:rsid w:val="005B0996"/>
    <w:rsid w:val="005B0C76"/>
    <w:rsid w:val="005B0E40"/>
    <w:rsid w:val="005C435A"/>
    <w:rsid w:val="005C46FE"/>
    <w:rsid w:val="005C4744"/>
    <w:rsid w:val="005C7C22"/>
    <w:rsid w:val="005D0E19"/>
    <w:rsid w:val="005D4CFC"/>
    <w:rsid w:val="005D6D41"/>
    <w:rsid w:val="005E1C37"/>
    <w:rsid w:val="005E1E22"/>
    <w:rsid w:val="005E514F"/>
    <w:rsid w:val="005E63C0"/>
    <w:rsid w:val="005F3E9B"/>
    <w:rsid w:val="005F47E2"/>
    <w:rsid w:val="005F56A9"/>
    <w:rsid w:val="005F6223"/>
    <w:rsid w:val="00604262"/>
    <w:rsid w:val="0061407E"/>
    <w:rsid w:val="00614086"/>
    <w:rsid w:val="00616C90"/>
    <w:rsid w:val="00622109"/>
    <w:rsid w:val="006271B4"/>
    <w:rsid w:val="00634696"/>
    <w:rsid w:val="00636F3F"/>
    <w:rsid w:val="00646F47"/>
    <w:rsid w:val="0065073F"/>
    <w:rsid w:val="00653626"/>
    <w:rsid w:val="0065714E"/>
    <w:rsid w:val="006571D0"/>
    <w:rsid w:val="006669C7"/>
    <w:rsid w:val="00672A24"/>
    <w:rsid w:val="00673B4C"/>
    <w:rsid w:val="0068012D"/>
    <w:rsid w:val="00682E8A"/>
    <w:rsid w:val="00686E03"/>
    <w:rsid w:val="0069021C"/>
    <w:rsid w:val="00690402"/>
    <w:rsid w:val="006A1B80"/>
    <w:rsid w:val="006B50D6"/>
    <w:rsid w:val="006C58AA"/>
    <w:rsid w:val="006E1BA3"/>
    <w:rsid w:val="006E1BFF"/>
    <w:rsid w:val="006E2F2F"/>
    <w:rsid w:val="006E3F13"/>
    <w:rsid w:val="006F2914"/>
    <w:rsid w:val="006F2F95"/>
    <w:rsid w:val="006F63D2"/>
    <w:rsid w:val="006F7E12"/>
    <w:rsid w:val="00704526"/>
    <w:rsid w:val="0070461D"/>
    <w:rsid w:val="00705D1A"/>
    <w:rsid w:val="00706E0C"/>
    <w:rsid w:val="00710C3E"/>
    <w:rsid w:val="007110A8"/>
    <w:rsid w:val="007112CD"/>
    <w:rsid w:val="0071663E"/>
    <w:rsid w:val="0071783E"/>
    <w:rsid w:val="0073678C"/>
    <w:rsid w:val="00740F7F"/>
    <w:rsid w:val="00741BB5"/>
    <w:rsid w:val="00742828"/>
    <w:rsid w:val="0074488A"/>
    <w:rsid w:val="0074759E"/>
    <w:rsid w:val="00752F61"/>
    <w:rsid w:val="0075390A"/>
    <w:rsid w:val="00760B20"/>
    <w:rsid w:val="00763DA7"/>
    <w:rsid w:val="00771434"/>
    <w:rsid w:val="00777C42"/>
    <w:rsid w:val="0078257F"/>
    <w:rsid w:val="007834A8"/>
    <w:rsid w:val="00784F83"/>
    <w:rsid w:val="007858A2"/>
    <w:rsid w:val="007915C0"/>
    <w:rsid w:val="00794C51"/>
    <w:rsid w:val="00795E62"/>
    <w:rsid w:val="007965DA"/>
    <w:rsid w:val="007B0FD8"/>
    <w:rsid w:val="007D1DAD"/>
    <w:rsid w:val="007D3860"/>
    <w:rsid w:val="007E436C"/>
    <w:rsid w:val="007E644F"/>
    <w:rsid w:val="00800306"/>
    <w:rsid w:val="00802646"/>
    <w:rsid w:val="00820725"/>
    <w:rsid w:val="00820F58"/>
    <w:rsid w:val="00825873"/>
    <w:rsid w:val="008270E5"/>
    <w:rsid w:val="00830C34"/>
    <w:rsid w:val="00831700"/>
    <w:rsid w:val="00831BB1"/>
    <w:rsid w:val="00833C0A"/>
    <w:rsid w:val="0083539E"/>
    <w:rsid w:val="00836C8A"/>
    <w:rsid w:val="008411F5"/>
    <w:rsid w:val="008432A3"/>
    <w:rsid w:val="00856B4B"/>
    <w:rsid w:val="008624E7"/>
    <w:rsid w:val="008630ED"/>
    <w:rsid w:val="00864E8B"/>
    <w:rsid w:val="008655F3"/>
    <w:rsid w:val="008727A3"/>
    <w:rsid w:val="00873C70"/>
    <w:rsid w:val="00874306"/>
    <w:rsid w:val="00874BB2"/>
    <w:rsid w:val="008767D9"/>
    <w:rsid w:val="00894FA2"/>
    <w:rsid w:val="008A1951"/>
    <w:rsid w:val="008A1B11"/>
    <w:rsid w:val="008A5A74"/>
    <w:rsid w:val="008A6FF0"/>
    <w:rsid w:val="008C3182"/>
    <w:rsid w:val="008C6C01"/>
    <w:rsid w:val="008E13E1"/>
    <w:rsid w:val="008E38B2"/>
    <w:rsid w:val="008F24C3"/>
    <w:rsid w:val="008F2A00"/>
    <w:rsid w:val="008F4805"/>
    <w:rsid w:val="00900EFD"/>
    <w:rsid w:val="00903805"/>
    <w:rsid w:val="00904E77"/>
    <w:rsid w:val="00905A15"/>
    <w:rsid w:val="00913842"/>
    <w:rsid w:val="00915924"/>
    <w:rsid w:val="00920993"/>
    <w:rsid w:val="0092180F"/>
    <w:rsid w:val="00923DF9"/>
    <w:rsid w:val="00933682"/>
    <w:rsid w:val="009348AC"/>
    <w:rsid w:val="0093572E"/>
    <w:rsid w:val="009427D6"/>
    <w:rsid w:val="00943F69"/>
    <w:rsid w:val="00946CD7"/>
    <w:rsid w:val="009479F5"/>
    <w:rsid w:val="00962616"/>
    <w:rsid w:val="009640AB"/>
    <w:rsid w:val="00971427"/>
    <w:rsid w:val="009744F0"/>
    <w:rsid w:val="00975034"/>
    <w:rsid w:val="0098062E"/>
    <w:rsid w:val="009838F4"/>
    <w:rsid w:val="00985500"/>
    <w:rsid w:val="009934C6"/>
    <w:rsid w:val="0099377D"/>
    <w:rsid w:val="00993F53"/>
    <w:rsid w:val="0099488E"/>
    <w:rsid w:val="00994B35"/>
    <w:rsid w:val="00996E9B"/>
    <w:rsid w:val="009A2BC9"/>
    <w:rsid w:val="009A4471"/>
    <w:rsid w:val="009A7F34"/>
    <w:rsid w:val="009B3ABE"/>
    <w:rsid w:val="009B6897"/>
    <w:rsid w:val="009C2E6E"/>
    <w:rsid w:val="009C357C"/>
    <w:rsid w:val="009C56A6"/>
    <w:rsid w:val="009D16C4"/>
    <w:rsid w:val="009D3A31"/>
    <w:rsid w:val="009E183B"/>
    <w:rsid w:val="009E5717"/>
    <w:rsid w:val="009F0D15"/>
    <w:rsid w:val="009F3D55"/>
    <w:rsid w:val="00A00D24"/>
    <w:rsid w:val="00A02936"/>
    <w:rsid w:val="00A05843"/>
    <w:rsid w:val="00A06F29"/>
    <w:rsid w:val="00A23AFC"/>
    <w:rsid w:val="00A24215"/>
    <w:rsid w:val="00A249A8"/>
    <w:rsid w:val="00A254BC"/>
    <w:rsid w:val="00A33239"/>
    <w:rsid w:val="00A346BA"/>
    <w:rsid w:val="00A3759E"/>
    <w:rsid w:val="00A44A9D"/>
    <w:rsid w:val="00A45739"/>
    <w:rsid w:val="00A51264"/>
    <w:rsid w:val="00A57DF8"/>
    <w:rsid w:val="00A66CB1"/>
    <w:rsid w:val="00A67884"/>
    <w:rsid w:val="00A706CC"/>
    <w:rsid w:val="00A72F01"/>
    <w:rsid w:val="00AA0B00"/>
    <w:rsid w:val="00AA235F"/>
    <w:rsid w:val="00AA4C79"/>
    <w:rsid w:val="00AA77BD"/>
    <w:rsid w:val="00AB5BDF"/>
    <w:rsid w:val="00AB63DE"/>
    <w:rsid w:val="00AC07B0"/>
    <w:rsid w:val="00AC09C6"/>
    <w:rsid w:val="00AC64C6"/>
    <w:rsid w:val="00AD51E8"/>
    <w:rsid w:val="00AD602C"/>
    <w:rsid w:val="00AD7BEC"/>
    <w:rsid w:val="00AE0FA3"/>
    <w:rsid w:val="00AF0280"/>
    <w:rsid w:val="00AF02D7"/>
    <w:rsid w:val="00AF06AF"/>
    <w:rsid w:val="00AF137E"/>
    <w:rsid w:val="00AF261D"/>
    <w:rsid w:val="00AF3137"/>
    <w:rsid w:val="00AF5C66"/>
    <w:rsid w:val="00B00BB5"/>
    <w:rsid w:val="00B07390"/>
    <w:rsid w:val="00B075D0"/>
    <w:rsid w:val="00B1455B"/>
    <w:rsid w:val="00B16A27"/>
    <w:rsid w:val="00B16C1D"/>
    <w:rsid w:val="00B3395E"/>
    <w:rsid w:val="00B34943"/>
    <w:rsid w:val="00B45ADC"/>
    <w:rsid w:val="00B46E58"/>
    <w:rsid w:val="00B50E4A"/>
    <w:rsid w:val="00B54AC5"/>
    <w:rsid w:val="00B802B6"/>
    <w:rsid w:val="00B81E65"/>
    <w:rsid w:val="00B9361E"/>
    <w:rsid w:val="00B949AE"/>
    <w:rsid w:val="00B95D8D"/>
    <w:rsid w:val="00B9606B"/>
    <w:rsid w:val="00B97106"/>
    <w:rsid w:val="00BA150F"/>
    <w:rsid w:val="00BA1D3B"/>
    <w:rsid w:val="00BA5E63"/>
    <w:rsid w:val="00BA60CD"/>
    <w:rsid w:val="00BB02D2"/>
    <w:rsid w:val="00BB3919"/>
    <w:rsid w:val="00BB78E8"/>
    <w:rsid w:val="00BB7A12"/>
    <w:rsid w:val="00BC4379"/>
    <w:rsid w:val="00BC4852"/>
    <w:rsid w:val="00BC7337"/>
    <w:rsid w:val="00BD1CE6"/>
    <w:rsid w:val="00BD3462"/>
    <w:rsid w:val="00BD426E"/>
    <w:rsid w:val="00BE0A54"/>
    <w:rsid w:val="00BF048C"/>
    <w:rsid w:val="00BF303D"/>
    <w:rsid w:val="00C00BF9"/>
    <w:rsid w:val="00C0207E"/>
    <w:rsid w:val="00C03C29"/>
    <w:rsid w:val="00C0493A"/>
    <w:rsid w:val="00C13606"/>
    <w:rsid w:val="00C13CDB"/>
    <w:rsid w:val="00C16CF6"/>
    <w:rsid w:val="00C35994"/>
    <w:rsid w:val="00C42441"/>
    <w:rsid w:val="00C433AE"/>
    <w:rsid w:val="00C64698"/>
    <w:rsid w:val="00C72EA6"/>
    <w:rsid w:val="00C85573"/>
    <w:rsid w:val="00C85D0B"/>
    <w:rsid w:val="00C86AEA"/>
    <w:rsid w:val="00C873E5"/>
    <w:rsid w:val="00C874F7"/>
    <w:rsid w:val="00C910DB"/>
    <w:rsid w:val="00C941AD"/>
    <w:rsid w:val="00CA4F2A"/>
    <w:rsid w:val="00CA570B"/>
    <w:rsid w:val="00CB1634"/>
    <w:rsid w:val="00CC141C"/>
    <w:rsid w:val="00CC627F"/>
    <w:rsid w:val="00CC6C18"/>
    <w:rsid w:val="00CD093E"/>
    <w:rsid w:val="00CD0F58"/>
    <w:rsid w:val="00CD365F"/>
    <w:rsid w:val="00CD68ED"/>
    <w:rsid w:val="00CD6C8A"/>
    <w:rsid w:val="00CE1E85"/>
    <w:rsid w:val="00CE2F86"/>
    <w:rsid w:val="00CE71F5"/>
    <w:rsid w:val="00CE7C77"/>
    <w:rsid w:val="00CF185E"/>
    <w:rsid w:val="00CF4D68"/>
    <w:rsid w:val="00D0020C"/>
    <w:rsid w:val="00D029C0"/>
    <w:rsid w:val="00D0471F"/>
    <w:rsid w:val="00D04748"/>
    <w:rsid w:val="00D062D3"/>
    <w:rsid w:val="00D20FBC"/>
    <w:rsid w:val="00D24386"/>
    <w:rsid w:val="00D25FA5"/>
    <w:rsid w:val="00D27D4F"/>
    <w:rsid w:val="00D33B4F"/>
    <w:rsid w:val="00D3756E"/>
    <w:rsid w:val="00D4053F"/>
    <w:rsid w:val="00D41309"/>
    <w:rsid w:val="00D428BE"/>
    <w:rsid w:val="00D45C16"/>
    <w:rsid w:val="00D545C3"/>
    <w:rsid w:val="00D602A0"/>
    <w:rsid w:val="00D61EF1"/>
    <w:rsid w:val="00D65CC7"/>
    <w:rsid w:val="00D66704"/>
    <w:rsid w:val="00D66A7C"/>
    <w:rsid w:val="00D7124D"/>
    <w:rsid w:val="00D734C3"/>
    <w:rsid w:val="00D81FC5"/>
    <w:rsid w:val="00D83EEF"/>
    <w:rsid w:val="00D90CE0"/>
    <w:rsid w:val="00D94380"/>
    <w:rsid w:val="00DA2A4B"/>
    <w:rsid w:val="00DA594E"/>
    <w:rsid w:val="00DB15E0"/>
    <w:rsid w:val="00DB585D"/>
    <w:rsid w:val="00DC071C"/>
    <w:rsid w:val="00DC34D2"/>
    <w:rsid w:val="00DC4AF0"/>
    <w:rsid w:val="00DC634D"/>
    <w:rsid w:val="00DD3CFE"/>
    <w:rsid w:val="00DD7112"/>
    <w:rsid w:val="00DD7E5D"/>
    <w:rsid w:val="00DE1E8D"/>
    <w:rsid w:val="00DE53C2"/>
    <w:rsid w:val="00DE558F"/>
    <w:rsid w:val="00DE7A2E"/>
    <w:rsid w:val="00DF100B"/>
    <w:rsid w:val="00DF53EB"/>
    <w:rsid w:val="00DF5A85"/>
    <w:rsid w:val="00DF65CC"/>
    <w:rsid w:val="00E07CCF"/>
    <w:rsid w:val="00E1324D"/>
    <w:rsid w:val="00E141CA"/>
    <w:rsid w:val="00E15FBC"/>
    <w:rsid w:val="00E164B2"/>
    <w:rsid w:val="00E20275"/>
    <w:rsid w:val="00E2194F"/>
    <w:rsid w:val="00E22800"/>
    <w:rsid w:val="00E2356B"/>
    <w:rsid w:val="00E25B12"/>
    <w:rsid w:val="00E30CB5"/>
    <w:rsid w:val="00E32E59"/>
    <w:rsid w:val="00E36853"/>
    <w:rsid w:val="00E4060E"/>
    <w:rsid w:val="00E546EA"/>
    <w:rsid w:val="00E55148"/>
    <w:rsid w:val="00E655FC"/>
    <w:rsid w:val="00E75A8F"/>
    <w:rsid w:val="00E76BC0"/>
    <w:rsid w:val="00E82783"/>
    <w:rsid w:val="00E86184"/>
    <w:rsid w:val="00E8784F"/>
    <w:rsid w:val="00E9166F"/>
    <w:rsid w:val="00E94EC2"/>
    <w:rsid w:val="00E962D6"/>
    <w:rsid w:val="00E97FDB"/>
    <w:rsid w:val="00EA0744"/>
    <w:rsid w:val="00EB1D29"/>
    <w:rsid w:val="00EB50D8"/>
    <w:rsid w:val="00EB5AE5"/>
    <w:rsid w:val="00EB63F5"/>
    <w:rsid w:val="00EC1FF9"/>
    <w:rsid w:val="00EC25CB"/>
    <w:rsid w:val="00EC6347"/>
    <w:rsid w:val="00ED0EEF"/>
    <w:rsid w:val="00ED0F70"/>
    <w:rsid w:val="00ED21B1"/>
    <w:rsid w:val="00ED50E3"/>
    <w:rsid w:val="00ED7ED7"/>
    <w:rsid w:val="00EE0857"/>
    <w:rsid w:val="00EE4ECA"/>
    <w:rsid w:val="00F031C3"/>
    <w:rsid w:val="00F034CC"/>
    <w:rsid w:val="00F04207"/>
    <w:rsid w:val="00F06602"/>
    <w:rsid w:val="00F1202C"/>
    <w:rsid w:val="00F25D96"/>
    <w:rsid w:val="00F27FB9"/>
    <w:rsid w:val="00F318A8"/>
    <w:rsid w:val="00F37278"/>
    <w:rsid w:val="00F400BE"/>
    <w:rsid w:val="00F40EBC"/>
    <w:rsid w:val="00F511BB"/>
    <w:rsid w:val="00F55EB0"/>
    <w:rsid w:val="00F57A65"/>
    <w:rsid w:val="00F65BE7"/>
    <w:rsid w:val="00F70C3D"/>
    <w:rsid w:val="00F72A4E"/>
    <w:rsid w:val="00F750B7"/>
    <w:rsid w:val="00F76CFD"/>
    <w:rsid w:val="00F81147"/>
    <w:rsid w:val="00F916F2"/>
    <w:rsid w:val="00F9232A"/>
    <w:rsid w:val="00F93754"/>
    <w:rsid w:val="00FA01F9"/>
    <w:rsid w:val="00FA2286"/>
    <w:rsid w:val="00FB0C7E"/>
    <w:rsid w:val="00FC2E5B"/>
    <w:rsid w:val="00FD4722"/>
    <w:rsid w:val="00FD7E8C"/>
    <w:rsid w:val="00FE01DD"/>
    <w:rsid w:val="00FE7C15"/>
    <w:rsid w:val="00FE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101F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101FB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1101FB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1101F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101FB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1101FB"/>
    <w:rPr>
      <w:vertAlign w:val="superscript"/>
    </w:rPr>
  </w:style>
  <w:style w:type="character" w:customStyle="1" w:styleId="apple-converted-space">
    <w:name w:val="apple-converted-space"/>
    <w:basedOn w:val="a0"/>
    <w:rsid w:val="005617D6"/>
  </w:style>
  <w:style w:type="character" w:styleId="a9">
    <w:name w:val="Hyperlink"/>
    <w:basedOn w:val="a0"/>
    <w:uiPriority w:val="99"/>
    <w:unhideWhenUsed/>
    <w:rsid w:val="0058221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965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65D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965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65DA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1A5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8557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00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24B7"/>
    <w:rPr>
      <w:rFonts w:ascii="Tahoma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5F47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A7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7F34"/>
    <w:rPr>
      <w:rFonts w:ascii="Courier New" w:eastAsia="Times New Roman" w:hAnsi="Courier New" w:cs="Courier New"/>
    </w:rPr>
  </w:style>
  <w:style w:type="paragraph" w:styleId="af3">
    <w:name w:val="Body Text"/>
    <w:basedOn w:val="a"/>
    <w:link w:val="af4"/>
    <w:rsid w:val="00A254BC"/>
    <w:pPr>
      <w:suppressAutoHyphens/>
      <w:autoSpaceDE w:val="0"/>
      <w:spacing w:after="0" w:line="240" w:lineRule="auto"/>
      <w:ind w:firstLine="283"/>
      <w:jc w:val="both"/>
    </w:pPr>
    <w:rPr>
      <w:rFonts w:ascii="SL_Times New Roman" w:eastAsia="Times New Roman" w:hAnsi="SL_Times New Roman"/>
      <w:color w:val="000000"/>
      <w:lang w:eastAsia="ar-SA"/>
    </w:rPr>
  </w:style>
  <w:style w:type="character" w:customStyle="1" w:styleId="af4">
    <w:name w:val="Основной текст Знак"/>
    <w:basedOn w:val="a0"/>
    <w:link w:val="af3"/>
    <w:rsid w:val="00A254BC"/>
    <w:rPr>
      <w:rFonts w:ascii="SL_Times New Roman" w:eastAsia="Times New Roman" w:hAnsi="SL_Times New Roman"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1%84%D1%80%D0%B0%D0%BD%D1%86%D1%83%D0%B7%D1%81%D0%BA%D0%B8%D0%B9_%D1%8F%D0%B7%D1%8B%D0%BA" TargetMode="External"/><Relationship Id="rId13" Type="http://schemas.openxmlformats.org/officeDocument/2006/relationships/hyperlink" Target="https://ru.wiktionary.org/wiki/rotulus" TargetMode="External"/><Relationship Id="rId18" Type="http://schemas.openxmlformats.org/officeDocument/2006/relationships/hyperlink" Target="mailto:stepandavtian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tionary.org/wiki/%D0%BB%D0%B0%D1%82%D0%B8%D0%BD%D1%81%D0%BA%D0%B8%D0%B9_%D1%8F%D0%B7%D1%8B%D0%BA" TargetMode="External"/><Relationship Id="rId17" Type="http://schemas.openxmlformats.org/officeDocument/2006/relationships/hyperlink" Target="https://books.google.com/books?id=fBGPBRX3JsQC&amp;pg=PA1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0%D0%BD%D0%B8%D0%BB%D0%BE%D0%B2,_%D0%AE%D0%BB%D0%B8%D0%B9_%D0%90%D0%BB%D0%B5%D0%BA%D1%81%D0%B0%D0%BD%D0%B4%D1%80%D0%BE%D0%B2%D0%B8%D1%8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tionary.org/wiki/%D1%81%D0%B2%D0%B8%D1%82%D0%BE%D0%BA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1.sldx"/><Relationship Id="rId10" Type="http://schemas.openxmlformats.org/officeDocument/2006/relationships/hyperlink" Target="https://ru.wiktionary.org/wiki/%D1%81%D0%BF%D0%B8%D1%81%D0%BE%D0%BA" TargetMode="External"/><Relationship Id="rId19" Type="http://schemas.openxmlformats.org/officeDocument/2006/relationships/hyperlink" Target="https://books.google.com/books?id=fBGPBRX3JsQC&amp;pg=PA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tionary.org/w/index.php?title=r%C3%B4l%D0%B5&amp;action=edit&amp;redlink=1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EAF1-C40D-4641-AF56-FB926FB9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</cp:lastModifiedBy>
  <cp:revision>2</cp:revision>
  <dcterms:created xsi:type="dcterms:W3CDTF">2016-12-23T11:17:00Z</dcterms:created>
  <dcterms:modified xsi:type="dcterms:W3CDTF">2016-12-23T11:17:00Z</dcterms:modified>
</cp:coreProperties>
</file>